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e o patrolamento da via rural do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muitos buracos devido à chuva recorrente, gerando, assim, um transtorno ao usuários da via 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