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C80B7A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102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C80B7A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Ely da Autopeças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C80B7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5235F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C80B7A" w:rsidRPr="007862E4">
        <w:rPr>
          <w:rFonts w:ascii="Times New Roman" w:hAnsi="Times New Roman" w:cs="Times New Roman"/>
          <w:color w:val="000000"/>
          <w:sz w:val="22"/>
          <w:szCs w:val="22"/>
        </w:rPr>
        <w:t>ao atleta Gustavo Aparecido Borges, pelo excelente desempenho na etapa de Campo Grande da Copa FRUM Gold Classic, realizada no dia 31 de maio de 2025.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C80B7A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80B7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Gustavo conquistou a vitória em duas corridas, o que o alçou à liderança da Divisão 1 da temporada.</w:t>
      </w:r>
    </w:p>
    <w:p w:rsidR="00F41DF0" w:rsidRPr="007862E4" w:rsidRDefault="00F41DF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1DF0" w:rsidRPr="007862E4" w:rsidRDefault="00C80B7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 importante destacar que ele é o único mineiro na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competição, representando com orgulho nosso estado e demonstrando talento, dedicação e perseverança.</w:t>
      </w:r>
    </w:p>
    <w:p w:rsidR="00F41DF0" w:rsidRPr="007862E4" w:rsidRDefault="00F41DF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1DF0" w:rsidRPr="007862E4" w:rsidRDefault="00C80B7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Parabenizamos Gustavo por suas conquistas e desejamos ainda mais sucesso em suas próximas etapas. Que continue levando o nome de Minas Gerais com destaque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orgulho.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80B7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17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C80B7A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C80B7A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Ely da Autopeças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slativo, renovados protestos de apreço e consideração.</w:t>
                            </w:r>
                          </w:p>
                          <w:p w:rsidR="007862E4" w:rsidRDefault="00C80B7A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350855459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8083373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C80B7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C80B7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C80B7A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Ely da Autopeças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slativo, renovados protestos de apreço e consideração.</w:t>
                      </w:r>
                    </w:p>
                    <w:p w:rsidR="007862E4" w:rsidRDefault="00C80B7A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350855459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8083373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C80B7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C80B7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7A" w:rsidRDefault="00C80B7A">
      <w:r>
        <w:separator/>
      </w:r>
    </w:p>
  </w:endnote>
  <w:endnote w:type="continuationSeparator" w:id="0">
    <w:p w:rsidR="00C80B7A" w:rsidRDefault="00C8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0B7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7226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7A" w:rsidRDefault="00C80B7A">
      <w:r>
        <w:separator/>
      </w:r>
    </w:p>
  </w:footnote>
  <w:footnote w:type="continuationSeparator" w:id="0">
    <w:p w:rsidR="00C80B7A" w:rsidRDefault="00C8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0B7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08511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235F"/>
    <w:rsid w:val="001D0E4D"/>
    <w:rsid w:val="00497138"/>
    <w:rsid w:val="007862E4"/>
    <w:rsid w:val="007C5C35"/>
    <w:rsid w:val="008E258C"/>
    <w:rsid w:val="00C80B7A"/>
    <w:rsid w:val="00CA3090"/>
    <w:rsid w:val="00D41C29"/>
    <w:rsid w:val="00D43CBE"/>
    <w:rsid w:val="00DD75DC"/>
    <w:rsid w:val="00F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746371-BF07-463C-A73E-FC538E6B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2025-06-11T18:39:00Z</dcterms:modified>
</cp:coreProperties>
</file>