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capina na rua A, número 20, no bairro Vila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há um acúmulo de mato alto nas guias da calçadas e em alguns espaços públicos, atraindo insetos e animais peçonhentos para 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