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 ao setor responsável da Administração Pública a limpeza todas vias, principalmente a rua João Vitor de Freitas no Bairro Cidade Vergani.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sujo, causando assim a proliferação de insetos, animais peçonhentos e roedores e trazendo um enorme transtorno 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