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547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Publica a realização de operação tapa-buracos na Rua Dr. Romeu Campos,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se justifica devido a solicitação de moradores, que relatam que o acúmulo de água no período de chuvas  causa  danos aos veículos.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11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11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