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e de entulho no terreno ao lado do número 696, na Rua Coronel Brito Filho,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via citada relataram junto a este nobre vereador, que o terreno em questão está com uma grande quantidade de lixo e entulho acumulado, o mato extremamente alto vem atraindo insetos, roedores e animais peçonhentos para as casas dos moradores, aumentando o risco de doenças. Deste modo, solicito que a limpeza do terreno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