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Beatriz da Silva,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mato alto nas guias e calçadas, trazendo consigo insetos para as residencias adjacentes bem como contribuindo para a má aparência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