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7CD34" w14:textId="77777777"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14:paraId="29D6B04F" w14:textId="77777777"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14:paraId="0A6959E7" w14:textId="77777777"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14:paraId="100C5B58" w14:textId="77777777"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14:paraId="7F6A7C94" w14:textId="659C3196" w:rsidR="002D7377" w:rsidRPr="00BA4608" w:rsidRDefault="00AF6E00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406F65BB">
        <w:rPr>
          <w:rFonts w:ascii="Times New Roman" w:eastAsia="Times New Roman" w:hAnsi="Times New Roman" w:cs="Times New Roman"/>
          <w:b/>
          <w:bCs/>
        </w:rPr>
        <w:t>Pouso A</w:t>
      </w:r>
      <w:r w:rsidR="00BE7156" w:rsidRPr="406F65BB">
        <w:rPr>
          <w:rFonts w:ascii="Times New Roman" w:eastAsia="Times New Roman" w:hAnsi="Times New Roman" w:cs="Times New Roman"/>
          <w:b/>
          <w:bCs/>
        </w:rPr>
        <w:t xml:space="preserve">legre, </w:t>
      </w:r>
      <w:r w:rsidR="009029BF">
        <w:rPr>
          <w:rFonts w:ascii="Times New Roman" w:eastAsia="Times New Roman" w:hAnsi="Times New Roman" w:cs="Times New Roman"/>
          <w:b/>
          <w:bCs/>
        </w:rPr>
        <w:t>03 de junho</w:t>
      </w:r>
      <w:bookmarkStart w:id="0" w:name="_GoBack"/>
      <w:bookmarkEnd w:id="0"/>
      <w:r w:rsidRPr="406F65BB">
        <w:rPr>
          <w:rFonts w:ascii="Times New Roman" w:eastAsia="Times New Roman" w:hAnsi="Times New Roman" w:cs="Times New Roman"/>
          <w:b/>
          <w:bCs/>
        </w:rPr>
        <w:t xml:space="preserve"> de 2025.</w:t>
      </w:r>
      <w:r w:rsidR="002D7377" w:rsidRPr="406F65B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08DEACE" w14:textId="002AD721"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406F65B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BAC6FC9" w14:textId="77777777"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14:paraId="59700C77" w14:textId="77777777"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14:paraId="156A6281" w14:textId="77777777"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14:paraId="1087A9D9" w14:textId="77777777"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14:paraId="7AC2500D" w14:textId="776D22D4" w:rsidR="00BA4608" w:rsidRPr="00EE7917" w:rsidRDefault="002D7377" w:rsidP="406F65BB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406F65BB">
        <w:rPr>
          <w:rFonts w:ascii="Times New Roman" w:eastAsia="Times New Roman" w:hAnsi="Times New Roman" w:cs="Times New Roman"/>
          <w:b/>
          <w:bCs/>
        </w:rPr>
        <w:t xml:space="preserve"> </w:t>
      </w:r>
      <w:r w:rsidRPr="406F65BB">
        <w:rPr>
          <w:rFonts w:ascii="Times New Roman" w:eastAsia="Times New Roman" w:hAnsi="Times New Roman" w:cs="Times New Roman"/>
        </w:rPr>
        <w:t>Nos termos do artigo 79 e seguintes</w:t>
      </w:r>
      <w:r w:rsidR="00BA4608" w:rsidRPr="406F65BB">
        <w:rPr>
          <w:rFonts w:ascii="Times New Roman" w:eastAsia="Times New Roman" w:hAnsi="Times New Roman" w:cs="Times New Roman"/>
        </w:rPr>
        <w:t>,</w:t>
      </w:r>
      <w:r w:rsidRPr="406F65BB">
        <w:rPr>
          <w:rFonts w:ascii="Times New Roman" w:eastAsia="Times New Roman" w:hAnsi="Times New Roman" w:cs="Times New Roman"/>
        </w:rPr>
        <w:t xml:space="preserve"> do Regimento Interno d</w:t>
      </w:r>
      <w:r w:rsidR="00BA4608" w:rsidRPr="406F65BB">
        <w:rPr>
          <w:rFonts w:ascii="Times New Roman" w:eastAsia="Times New Roman" w:hAnsi="Times New Roman" w:cs="Times New Roman"/>
        </w:rPr>
        <w:t>a Câmara Municipal</w:t>
      </w:r>
      <w:r w:rsidRPr="406F65BB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C767F2" w:rsidRPr="406F65BB">
        <w:rPr>
          <w:rFonts w:ascii="Times New Roman" w:eastAsia="Times New Roman" w:hAnsi="Times New Roman" w:cs="Times New Roman"/>
          <w:b/>
          <w:bCs/>
        </w:rPr>
        <w:t>Projeto de Lei nº 8.0</w:t>
      </w:r>
      <w:r w:rsidR="17D0FDB5" w:rsidRPr="406F65BB">
        <w:rPr>
          <w:rFonts w:ascii="Times New Roman" w:eastAsia="Times New Roman" w:hAnsi="Times New Roman" w:cs="Times New Roman"/>
          <w:b/>
          <w:bCs/>
        </w:rPr>
        <w:t>99</w:t>
      </w:r>
      <w:r w:rsidR="00B31F53" w:rsidRPr="406F65BB">
        <w:rPr>
          <w:rFonts w:ascii="Times New Roman" w:eastAsia="Times New Roman" w:hAnsi="Times New Roman" w:cs="Times New Roman"/>
          <w:b/>
          <w:bCs/>
        </w:rPr>
        <w:t>/2025</w:t>
      </w:r>
      <w:r w:rsidRPr="406F65BB">
        <w:rPr>
          <w:rFonts w:ascii="Times New Roman" w:eastAsia="Times New Roman" w:hAnsi="Times New Roman" w:cs="Times New Roman"/>
        </w:rPr>
        <w:t xml:space="preserve">, de </w:t>
      </w:r>
      <w:r w:rsidRPr="406F65BB">
        <w:rPr>
          <w:rFonts w:ascii="Times New Roman" w:eastAsia="Times New Roman" w:hAnsi="Times New Roman" w:cs="Times New Roman"/>
          <w:b/>
          <w:bCs/>
        </w:rPr>
        <w:t xml:space="preserve">autoria </w:t>
      </w:r>
      <w:r w:rsidR="00B83242" w:rsidRPr="406F65BB">
        <w:rPr>
          <w:rFonts w:ascii="Times New Roman" w:eastAsia="Times New Roman" w:hAnsi="Times New Roman" w:cs="Times New Roman"/>
          <w:b/>
          <w:bCs/>
        </w:rPr>
        <w:t xml:space="preserve">do Vereador </w:t>
      </w:r>
      <w:r w:rsidR="7BD8E336" w:rsidRPr="406F65BB">
        <w:rPr>
          <w:rFonts w:ascii="Times New Roman" w:eastAsia="Times New Roman" w:hAnsi="Times New Roman" w:cs="Times New Roman"/>
          <w:b/>
          <w:bCs/>
        </w:rPr>
        <w:t>Oliveira</w:t>
      </w:r>
      <w:r w:rsidRPr="406F65BB">
        <w:rPr>
          <w:rFonts w:ascii="Times New Roman" w:hAnsi="Times New Roman" w:cs="Times New Roman"/>
        </w:rPr>
        <w:t xml:space="preserve">, </w:t>
      </w:r>
      <w:r w:rsidRPr="406F65BB">
        <w:rPr>
          <w:rFonts w:ascii="Times New Roman" w:eastAsia="Times New Roman" w:hAnsi="Times New Roman" w:cs="Times New Roman"/>
        </w:rPr>
        <w:t xml:space="preserve">que </w:t>
      </w:r>
      <w:r w:rsidRPr="406F65BB">
        <w:rPr>
          <w:rFonts w:ascii="Times New Roman" w:hAnsi="Times New Roman" w:cs="Times New Roman"/>
          <w:b/>
          <w:bCs/>
        </w:rPr>
        <w:t>“</w:t>
      </w:r>
      <w:r w:rsidR="00C767F2" w:rsidRPr="406F65BB">
        <w:rPr>
          <w:rFonts w:ascii="Times New Roman" w:hAnsi="Times New Roman" w:cs="Times New Roman"/>
          <w:b/>
          <w:bCs/>
        </w:rPr>
        <w:t xml:space="preserve">DISPÕE SOBRE DENOMINAÇÃO DE LOGRADOURO PÚBLICO: </w:t>
      </w:r>
      <w:r w:rsidR="069ED7E5" w:rsidRPr="406F65BB">
        <w:rPr>
          <w:rFonts w:ascii="Times New Roman" w:hAnsi="Times New Roman" w:cs="Times New Roman"/>
          <w:b/>
          <w:bCs/>
        </w:rPr>
        <w:t>AVENIDA DONIZETI APARECIDO DA SILVA “ZETI” (*1975 +2024)</w:t>
      </w:r>
      <w:r w:rsidR="007B466D" w:rsidRPr="406F65BB">
        <w:rPr>
          <w:rFonts w:ascii="Times New Roman" w:hAnsi="Times New Roman" w:cs="Times New Roman"/>
          <w:b/>
          <w:bCs/>
        </w:rPr>
        <w:t>.</w:t>
      </w:r>
      <w:r w:rsidR="00FA62F8" w:rsidRPr="406F65BB">
        <w:rPr>
          <w:rFonts w:ascii="Times New Roman" w:hAnsi="Times New Roman" w:cs="Times New Roman"/>
          <w:b/>
          <w:bCs/>
        </w:rPr>
        <w:t xml:space="preserve"> </w:t>
      </w:r>
      <w:r w:rsidR="002B4697" w:rsidRPr="406F65BB">
        <w:rPr>
          <w:rFonts w:ascii="Times New Roman" w:hAnsi="Times New Roman" w:cs="Times New Roman"/>
          <w:b/>
          <w:bCs/>
        </w:rPr>
        <w:t>”</w:t>
      </w:r>
    </w:p>
    <w:p w14:paraId="33C94B24" w14:textId="39B3B04E" w:rsidR="00B83242" w:rsidRDefault="002D7377" w:rsidP="00B83242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406F65BB">
        <w:rPr>
          <w:rFonts w:ascii="Times New Roman" w:eastAsia="Times New Roman" w:hAnsi="Times New Roman" w:cs="Times New Roman"/>
        </w:rPr>
        <w:t xml:space="preserve">O Projeto de Lei em análise, em seu </w:t>
      </w:r>
      <w:r w:rsidRPr="406F65BB">
        <w:rPr>
          <w:rFonts w:ascii="Times New Roman" w:eastAsia="Times New Roman" w:hAnsi="Times New Roman" w:cs="Times New Roman"/>
          <w:b/>
          <w:bCs/>
          <w:i/>
          <w:iCs/>
        </w:rPr>
        <w:t>artigo primeiro</w:t>
      </w:r>
      <w:r w:rsidRPr="406F65BB">
        <w:rPr>
          <w:rFonts w:ascii="Times New Roman" w:eastAsia="Times New Roman" w:hAnsi="Times New Roman" w:cs="Times New Roman"/>
          <w:i/>
          <w:iCs/>
        </w:rPr>
        <w:t xml:space="preserve"> (1º)</w:t>
      </w:r>
      <w:r w:rsidRPr="406F65BB">
        <w:rPr>
          <w:rFonts w:ascii="Times New Roman" w:eastAsia="Times New Roman" w:hAnsi="Times New Roman" w:cs="Times New Roman"/>
        </w:rPr>
        <w:t>,</w:t>
      </w:r>
      <w:r w:rsidR="00FC20FD" w:rsidRPr="406F65BB">
        <w:rPr>
          <w:rFonts w:ascii="Times New Roman" w:eastAsia="Times New Roman" w:hAnsi="Times New Roman" w:cs="Times New Roman"/>
        </w:rPr>
        <w:t xml:space="preserve"> </w:t>
      </w:r>
      <w:r w:rsidR="001830CB" w:rsidRPr="406F65BB">
        <w:rPr>
          <w:rFonts w:ascii="Times New Roman" w:eastAsia="Times New Roman" w:hAnsi="Times New Roman" w:cs="Times New Roman"/>
        </w:rPr>
        <w:t xml:space="preserve">dispõe que passa </w:t>
      </w:r>
      <w:r w:rsidR="00FC20FD" w:rsidRPr="406F65BB">
        <w:rPr>
          <w:rFonts w:ascii="Times New Roman" w:eastAsia="Times New Roman" w:hAnsi="Times New Roman" w:cs="Times New Roman"/>
        </w:rPr>
        <w:t>a dominar-se</w:t>
      </w:r>
      <w:r w:rsidRPr="406F65BB">
        <w:rPr>
          <w:rFonts w:ascii="Times New Roman" w:eastAsia="Times New Roman" w:hAnsi="Times New Roman" w:cs="Times New Roman"/>
        </w:rPr>
        <w:t xml:space="preserve"> </w:t>
      </w:r>
      <w:r w:rsidR="7FED39FF" w:rsidRPr="406F65BB">
        <w:rPr>
          <w:rFonts w:ascii="Times New Roman" w:eastAsia="Times New Roman" w:hAnsi="Times New Roman" w:cs="Times New Roman"/>
        </w:rPr>
        <w:t xml:space="preserve">Avenida </w:t>
      </w:r>
      <w:proofErr w:type="spellStart"/>
      <w:r w:rsidR="7FED39FF" w:rsidRPr="406F65BB">
        <w:rPr>
          <w:rFonts w:ascii="Times New Roman" w:eastAsia="Times New Roman" w:hAnsi="Times New Roman" w:cs="Times New Roman"/>
        </w:rPr>
        <w:t>Donizeti</w:t>
      </w:r>
      <w:proofErr w:type="spellEnd"/>
      <w:r w:rsidR="7FED39FF" w:rsidRPr="406F65BB">
        <w:rPr>
          <w:rFonts w:ascii="Times New Roman" w:eastAsia="Times New Roman" w:hAnsi="Times New Roman" w:cs="Times New Roman"/>
        </w:rPr>
        <w:t xml:space="preserve"> Aparecido da Silva “</w:t>
      </w:r>
      <w:proofErr w:type="spellStart"/>
      <w:r w:rsidR="7FED39FF" w:rsidRPr="406F65BB">
        <w:rPr>
          <w:rFonts w:ascii="Times New Roman" w:eastAsia="Times New Roman" w:hAnsi="Times New Roman" w:cs="Times New Roman"/>
        </w:rPr>
        <w:t>Zeti</w:t>
      </w:r>
      <w:proofErr w:type="spellEnd"/>
      <w:r w:rsidR="7FED39FF" w:rsidRPr="406F65BB">
        <w:rPr>
          <w:rFonts w:ascii="Times New Roman" w:eastAsia="Times New Roman" w:hAnsi="Times New Roman" w:cs="Times New Roman"/>
        </w:rPr>
        <w:t>” a atual Rua Sem Denominação, com início na Rua José Evangelista Franco, localizada no bairro Costa Rios e término na Avenida Vereador Antônio da Costa Rios, localizada no bairro São Geraldo.</w:t>
      </w:r>
    </w:p>
    <w:p w14:paraId="25A5D48B" w14:textId="77777777" w:rsidR="002D7377" w:rsidRPr="00BA4608" w:rsidRDefault="002D7377" w:rsidP="00B83242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196542">
        <w:rPr>
          <w:rFonts w:ascii="Times New Roman" w:eastAsia="Times New Roman" w:hAnsi="Times New Roman" w:cs="Times New Roman"/>
        </w:rPr>
        <w:t xml:space="preserve"> </w:t>
      </w:r>
      <w:r w:rsidR="00F45838">
        <w:rPr>
          <w:rFonts w:ascii="Times New Roman" w:eastAsia="Times New Roman" w:hAnsi="Times New Roman" w:cs="Times New Roman"/>
        </w:rPr>
        <w:t>esta</w:t>
      </w:r>
      <w:r w:rsidR="00AA0861" w:rsidRPr="00AA0861">
        <w:rPr>
          <w:rFonts w:ascii="Times New Roman" w:eastAsia="Times New Roman" w:hAnsi="Times New Roman" w:cs="Times New Roman"/>
        </w:rPr>
        <w:t xml:space="preserve">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14:paraId="672A6659" w14:textId="77777777"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A37501D" w14:textId="77777777"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14:paraId="5A2D05CE" w14:textId="77777777"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14:paraId="42F2DED8" w14:textId="77777777"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14:paraId="31EBC497" w14:textId="77777777"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14:paraId="5DAB6C7B" w14:textId="77777777"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14:paraId="02EB378F" w14:textId="77777777"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14:paraId="36F2B8A6" w14:textId="77777777"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14:paraId="569D05D3" w14:textId="77777777"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14:paraId="670D60D5" w14:textId="77777777"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14:paraId="5741D2CF" w14:textId="77777777"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14:paraId="048475CC" w14:textId="77777777"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14:paraId="42AD7E79" w14:textId="77777777"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14:paraId="1B36ADC6" w14:textId="77777777"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14:paraId="0EDEBDC3" w14:textId="77777777"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</w:t>
      </w:r>
      <w:proofErr w:type="spellStart"/>
      <w:r w:rsidRPr="00BA4608">
        <w:rPr>
          <w:rFonts w:ascii="Times New Roman" w:eastAsia="Times New Roman" w:hAnsi="Times New Roman" w:cs="Times New Roman"/>
          <w:i/>
        </w:rPr>
        <w:t>arts</w:t>
      </w:r>
      <w:proofErr w:type="spellEnd"/>
      <w:r w:rsidRPr="00BA4608">
        <w:rPr>
          <w:rFonts w:ascii="Times New Roman" w:eastAsia="Times New Roman" w:hAnsi="Times New Roman" w:cs="Times New Roman"/>
          <w:i/>
        </w:rPr>
        <w:t xml:space="preserve">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14:paraId="20876B09" w14:textId="77777777"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14:paraId="6A05A809" w14:textId="77777777"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14:paraId="4D0A7A96" w14:textId="77777777"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14:paraId="67D3BCCA" w14:textId="77777777"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14:paraId="1E4113D1" w14:textId="77777777"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14:paraId="1581D73E" w14:textId="77777777"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14:paraId="54C0778F" w14:textId="77777777"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14:paraId="3231BA1B" w14:textId="77777777"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14:paraId="5A39BBE3" w14:textId="77777777"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14:paraId="5183972D" w14:textId="77777777"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14:paraId="4F61C1B0" w14:textId="77777777"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14:paraId="238E4B88" w14:textId="77777777"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14:paraId="6248A8C4" w14:textId="77777777"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14:paraId="41C8F396" w14:textId="77777777"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14:paraId="4A7A147F" w14:textId="77777777"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14:paraId="034722DC" w14:textId="77777777"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14:paraId="1CAFC37D" w14:textId="77777777"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14:paraId="1B9C15F2" w14:textId="77777777"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14:paraId="17FC5415" w14:textId="77777777"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14:paraId="23D4692A" w14:textId="77777777"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14:paraId="72A3D3EC" w14:textId="77777777"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14:paraId="77A8A8F5" w14:textId="77777777"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14:paraId="1A84A647" w14:textId="77777777"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14:paraId="529F2BC7" w14:textId="77777777" w:rsidR="002E4ADA" w:rsidRDefault="002D7377" w:rsidP="002E4ADA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14:paraId="0D0B940D" w14:textId="77777777"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6"/>
        </w:rPr>
      </w:pPr>
    </w:p>
    <w:p w14:paraId="3CAE3454" w14:textId="77777777"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Como o referido Projeto de Lei visa denominar bem público inominado, não se aplicam os procedimentos de alteração de denominação, regulados pela Lei Municipal nº 6.690/22.   </w:t>
      </w:r>
    </w:p>
    <w:p w14:paraId="027EDF65" w14:textId="77777777"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 analisar o Projeto, constata-se que foram parcialmente apresentados os documentos exigidos pelo Art. 5º da Lei Municipal nº 6.690/2022, uma vez que foram apresentados certidão de óbito, biografia, mapa de localização do logradouro e certidão de ausência de antecedentes criminais.  </w:t>
      </w:r>
    </w:p>
    <w:p w14:paraId="3FF638E5" w14:textId="77777777"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 w:color="000000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Entretanto, há a necessidade de apresentação da anuência por parte do setor competente da Prefeitura Municipal, atestando que o logradouro público a ser nomeado não possui denominação oficial e que não há impedimentos para sua nomeação, nos termos do Art. 5º, inciso III, da mencionada Lei.</w:t>
      </w:r>
    </w:p>
    <w:p w14:paraId="115D134D" w14:textId="77777777"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Em uma avaliação preliminar do Projeto de Lei apresentado e da documentação que o acompanha, verifica-se que, ao menos em caráter inicial, não há impedimentos legais para o início de sua tramitação.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14:paraId="1C5B5B13" w14:textId="77777777"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14:paraId="0E27B00A" w14:textId="77777777"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7A86813F" w14:textId="77777777"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14:paraId="35979932" w14:textId="77777777"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14:paraId="60061E4C" w14:textId="77777777"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44EAFD9C" w14:textId="77777777"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55750D7F" w14:textId="77777777"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14:paraId="26931244" w14:textId="25CAA7AD"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406F65BB">
        <w:rPr>
          <w:rFonts w:ascii="Times New Roman" w:eastAsia="Times New Roman" w:hAnsi="Times New Roman" w:cs="Times New Roman"/>
          <w:b/>
          <w:bCs/>
        </w:rPr>
        <w:t xml:space="preserve"> </w:t>
      </w:r>
      <w:r w:rsidRPr="406F65BB">
        <w:rPr>
          <w:rFonts w:ascii="Times New Roman" w:eastAsia="Times New Roman" w:hAnsi="Times New Roman" w:cs="Times New Roman"/>
        </w:rPr>
        <w:t xml:space="preserve">Por tais razões, exara-se </w:t>
      </w:r>
      <w:r w:rsidRPr="406F65BB">
        <w:rPr>
          <w:rFonts w:ascii="Times New Roman" w:eastAsia="Times New Roman" w:hAnsi="Times New Roman" w:cs="Times New Roman"/>
          <w:b/>
          <w:bCs/>
          <w:u w:val="single"/>
        </w:rPr>
        <w:t>parecer favorável</w:t>
      </w:r>
      <w:r w:rsidR="002E4ADA" w:rsidRPr="406F65BB">
        <w:rPr>
          <w:rFonts w:ascii="Times New Roman" w:eastAsia="Times New Roman" w:hAnsi="Times New Roman" w:cs="Times New Roman"/>
          <w:b/>
          <w:bCs/>
          <w:u w:val="single"/>
        </w:rPr>
        <w:t>, com ressalvas,</w:t>
      </w:r>
      <w:r w:rsidRPr="406F65BB">
        <w:rPr>
          <w:rFonts w:ascii="Times New Roman" w:eastAsia="Times New Roman" w:hAnsi="Times New Roman" w:cs="Times New Roman"/>
          <w:b/>
          <w:bCs/>
        </w:rPr>
        <w:t xml:space="preserve"> </w:t>
      </w:r>
      <w:r w:rsidRPr="406F65BB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 w:rsidRPr="406F65BB">
        <w:rPr>
          <w:rFonts w:ascii="Times New Roman" w:eastAsia="Times New Roman" w:hAnsi="Times New Roman" w:cs="Times New Roman"/>
          <w:b/>
          <w:bCs/>
        </w:rPr>
        <w:t xml:space="preserve">Projeto de Lei </w:t>
      </w:r>
      <w:r w:rsidR="00C767F2" w:rsidRPr="406F65BB">
        <w:rPr>
          <w:rFonts w:ascii="Times New Roman" w:eastAsia="Times New Roman" w:hAnsi="Times New Roman" w:cs="Times New Roman"/>
          <w:b/>
          <w:bCs/>
        </w:rPr>
        <w:t>8.0</w:t>
      </w:r>
      <w:r w:rsidR="095B0557" w:rsidRPr="406F65BB">
        <w:rPr>
          <w:rFonts w:ascii="Times New Roman" w:eastAsia="Times New Roman" w:hAnsi="Times New Roman" w:cs="Times New Roman"/>
          <w:b/>
          <w:bCs/>
        </w:rPr>
        <w:t>99</w:t>
      </w:r>
      <w:r w:rsidR="00C366D8" w:rsidRPr="406F65BB">
        <w:rPr>
          <w:rFonts w:ascii="Times New Roman" w:eastAsia="Times New Roman" w:hAnsi="Times New Roman" w:cs="Times New Roman"/>
          <w:b/>
          <w:bCs/>
        </w:rPr>
        <w:t>/</w:t>
      </w:r>
      <w:r w:rsidR="00B31F53" w:rsidRPr="406F65BB">
        <w:rPr>
          <w:rFonts w:ascii="Times New Roman" w:eastAsia="Times New Roman" w:hAnsi="Times New Roman" w:cs="Times New Roman"/>
          <w:b/>
          <w:bCs/>
        </w:rPr>
        <w:t>2025</w:t>
      </w:r>
      <w:r w:rsidRPr="406F65BB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14:paraId="3DEEC669" w14:textId="3B2360AC" w:rsidR="002D7377" w:rsidRPr="00BA4608" w:rsidRDefault="002D7377" w:rsidP="406F65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406F65BB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406F65BB">
        <w:rPr>
          <w:rFonts w:ascii="Times New Roman" w:eastAsia="Times New Roman" w:hAnsi="Times New Roman" w:cs="Times New Roman"/>
        </w:rPr>
        <w:t>S.M.J..</w:t>
      </w:r>
      <w:proofErr w:type="gramEnd"/>
      <w:r w:rsidRPr="406F65BB">
        <w:rPr>
          <w:rFonts w:ascii="Times New Roman" w:eastAsia="Times New Roman" w:hAnsi="Times New Roman" w:cs="Times New Roman"/>
        </w:rPr>
        <w:t xml:space="preserve">  </w:t>
      </w:r>
    </w:p>
    <w:p w14:paraId="5AFBB34A" w14:textId="4A0C9B35" w:rsidR="406F65BB" w:rsidRDefault="406F65BB" w:rsidP="406F65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02EC187D" w14:textId="77777777" w:rsidR="00B31F53" w:rsidRPr="00B31F53" w:rsidRDefault="00B31F53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31F53">
        <w:rPr>
          <w:rFonts w:ascii="Times New Roman" w:eastAsia="Times New Roman" w:hAnsi="Times New Roman" w:cs="Times New Roman"/>
          <w:b/>
          <w:i/>
        </w:rPr>
        <w:t>João Paulo de Aguiar Santos</w:t>
      </w:r>
    </w:p>
    <w:p w14:paraId="0B135DA2" w14:textId="77777777" w:rsidR="007C5BBA" w:rsidRPr="00F36628" w:rsidRDefault="00B31F53" w:rsidP="00B31F53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31F53">
        <w:rPr>
          <w:rFonts w:ascii="Times New Roman" w:eastAsia="Times New Roman" w:hAnsi="Times New Roman" w:cs="Times New Roman"/>
          <w:b/>
          <w:i/>
        </w:rPr>
        <w:t>Procurador – OAB/MG 120847</w:t>
      </w:r>
    </w:p>
    <w:sectPr w:rsidR="007C5BBA" w:rsidRPr="00F36628" w:rsidSect="003815EB">
      <w:footerReference w:type="even" r:id="rId6"/>
      <w:footerReference w:type="default" r:id="rId7"/>
      <w:footerReference w:type="first" r:id="rId8"/>
      <w:pgSz w:w="11906" w:h="16838"/>
      <w:pgMar w:top="1418" w:right="141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6B9AB" w14:textId="77777777" w:rsidR="00CE6996" w:rsidRDefault="00CE6996">
      <w:pPr>
        <w:spacing w:after="0" w:line="240" w:lineRule="auto"/>
      </w:pPr>
      <w:r>
        <w:separator/>
      </w:r>
    </w:p>
  </w:endnote>
  <w:endnote w:type="continuationSeparator" w:id="0">
    <w:p w14:paraId="45FB0818" w14:textId="77777777"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3F7ED" w14:textId="77777777"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25CE300" w14:textId="77777777"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F6570" w14:textId="77777777"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9029BF">
      <w:rPr>
        <w:rFonts w:ascii="Times New Roman" w:hAnsi="Times New Roman" w:cs="Times New Roman"/>
        <w:noProof/>
        <w:sz w:val="20"/>
      </w:rPr>
      <w:t>5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14:paraId="1B7172F4" w14:textId="77777777"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C9AAE" w14:textId="77777777"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B68B9CD" w14:textId="77777777"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F31CB" w14:textId="77777777"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14:paraId="53128261" w14:textId="77777777"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130D7"/>
    <w:rsid w:val="00054505"/>
    <w:rsid w:val="000729BE"/>
    <w:rsid w:val="00093406"/>
    <w:rsid w:val="000A7EEE"/>
    <w:rsid w:val="000E3B6A"/>
    <w:rsid w:val="000F7235"/>
    <w:rsid w:val="00152A96"/>
    <w:rsid w:val="00164A6B"/>
    <w:rsid w:val="00175379"/>
    <w:rsid w:val="0017608F"/>
    <w:rsid w:val="001830CB"/>
    <w:rsid w:val="00196542"/>
    <w:rsid w:val="001E4836"/>
    <w:rsid w:val="00211F7D"/>
    <w:rsid w:val="00223F90"/>
    <w:rsid w:val="0028476A"/>
    <w:rsid w:val="002A0AE8"/>
    <w:rsid w:val="002A64CB"/>
    <w:rsid w:val="002B3320"/>
    <w:rsid w:val="002B4697"/>
    <w:rsid w:val="002C1A6E"/>
    <w:rsid w:val="002C3C8F"/>
    <w:rsid w:val="002D7377"/>
    <w:rsid w:val="002E4ADA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815EB"/>
    <w:rsid w:val="00397EFF"/>
    <w:rsid w:val="004430E4"/>
    <w:rsid w:val="00457FBC"/>
    <w:rsid w:val="0046344C"/>
    <w:rsid w:val="00480944"/>
    <w:rsid w:val="00484DF7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B37BD"/>
    <w:rsid w:val="005E6047"/>
    <w:rsid w:val="005F4A3D"/>
    <w:rsid w:val="00634A1C"/>
    <w:rsid w:val="00662250"/>
    <w:rsid w:val="0067789C"/>
    <w:rsid w:val="006802B2"/>
    <w:rsid w:val="006A57FD"/>
    <w:rsid w:val="006E51C2"/>
    <w:rsid w:val="006F2FCF"/>
    <w:rsid w:val="00703316"/>
    <w:rsid w:val="0070431F"/>
    <w:rsid w:val="00782792"/>
    <w:rsid w:val="0079503B"/>
    <w:rsid w:val="00796B90"/>
    <w:rsid w:val="007B466D"/>
    <w:rsid w:val="007C5BBA"/>
    <w:rsid w:val="00800467"/>
    <w:rsid w:val="0080163A"/>
    <w:rsid w:val="008125A7"/>
    <w:rsid w:val="00831140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029BF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37F8"/>
    <w:rsid w:val="00AB41A7"/>
    <w:rsid w:val="00AB5C0B"/>
    <w:rsid w:val="00AD2D44"/>
    <w:rsid w:val="00AF6E00"/>
    <w:rsid w:val="00B0349A"/>
    <w:rsid w:val="00B31F53"/>
    <w:rsid w:val="00B643FE"/>
    <w:rsid w:val="00B6493D"/>
    <w:rsid w:val="00B83242"/>
    <w:rsid w:val="00BA0BA2"/>
    <w:rsid w:val="00BA4608"/>
    <w:rsid w:val="00BB1D8D"/>
    <w:rsid w:val="00BD2C4D"/>
    <w:rsid w:val="00BE7156"/>
    <w:rsid w:val="00BF048F"/>
    <w:rsid w:val="00C366D8"/>
    <w:rsid w:val="00C767F2"/>
    <w:rsid w:val="00CA00DF"/>
    <w:rsid w:val="00CA2017"/>
    <w:rsid w:val="00CE6996"/>
    <w:rsid w:val="00D03BFE"/>
    <w:rsid w:val="00D2288D"/>
    <w:rsid w:val="00D372C1"/>
    <w:rsid w:val="00D429F8"/>
    <w:rsid w:val="00D65DFD"/>
    <w:rsid w:val="00D74BF7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9663D"/>
    <w:rsid w:val="00EB5DE2"/>
    <w:rsid w:val="00EE7917"/>
    <w:rsid w:val="00F115F6"/>
    <w:rsid w:val="00F36628"/>
    <w:rsid w:val="00F45838"/>
    <w:rsid w:val="00F8132A"/>
    <w:rsid w:val="00F857BF"/>
    <w:rsid w:val="00FA62F8"/>
    <w:rsid w:val="00FC20FD"/>
    <w:rsid w:val="00FC50A7"/>
    <w:rsid w:val="00FD0284"/>
    <w:rsid w:val="00FE58A0"/>
    <w:rsid w:val="00FF3DEC"/>
    <w:rsid w:val="00FF4138"/>
    <w:rsid w:val="069ED7E5"/>
    <w:rsid w:val="095B0557"/>
    <w:rsid w:val="0C4C9A2B"/>
    <w:rsid w:val="10564A43"/>
    <w:rsid w:val="17D0FDB5"/>
    <w:rsid w:val="1E7EED9F"/>
    <w:rsid w:val="33D20DCD"/>
    <w:rsid w:val="406F65BB"/>
    <w:rsid w:val="7BD8E336"/>
    <w:rsid w:val="7FED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CEFD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60</cp:revision>
  <cp:lastPrinted>2024-11-14T20:47:00Z</cp:lastPrinted>
  <dcterms:created xsi:type="dcterms:W3CDTF">2024-05-06T18:04:00Z</dcterms:created>
  <dcterms:modified xsi:type="dcterms:W3CDTF">2025-06-03T15:28:00Z</dcterms:modified>
</cp:coreProperties>
</file>