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Rua Cícero Rosa, próximo ao nº. 149, no bairro da Saúde, para a limpeza e a capina do lote.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acumulo de mato e de pessoas jogando lixo no lote, principalmente restos de peixes. O lote encontra- se abandonado, e virou pastagem para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