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3E5E5D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3E5E5D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DB115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1.578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3E5E5D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3E5E5D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5D" w:rsidRDefault="003E5E5D">
      <w:r>
        <w:separator/>
      </w:r>
    </w:p>
  </w:endnote>
  <w:endnote w:type="continuationSeparator" w:id="0">
    <w:p w:rsidR="003E5E5D" w:rsidRDefault="003E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E5E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5D" w:rsidRDefault="003E5E5D">
      <w:r>
        <w:separator/>
      </w:r>
    </w:p>
  </w:footnote>
  <w:footnote w:type="continuationSeparator" w:id="0">
    <w:p w:rsidR="003E5E5D" w:rsidRDefault="003E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E5E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5E5D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1152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BC9AEF-9557-41AA-BBC5-8DE4B611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2025-06-02T16:47:00Z</dcterms:modified>
</cp:coreProperties>
</file>