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possibilidade de implantação  de um criatório de peixes na represa do Horto Florestal, a fim de, futuramente, instalar um centro de pescaria para idosos/aposentados.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Horto Florestal, como é de conhecimento de todos, atualmente funciona como um parque. No local, há uma represa, na qual poderia ser implantado  um criadouro de peixes e, assim que os peixes alcançassem o tamanho ideal para pesca, ser criado um centro de pescaria destinado ao lazer das pessoas idosas/aposentadas.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