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96275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91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C97374" w:rsidRDefault="00896275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97374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7C5C35" w:rsidRPr="00C97374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C97374">
        <w:rPr>
          <w:rFonts w:ascii="Times New Roman" w:hAnsi="Times New Roman" w:cs="Times New Roman"/>
          <w:b/>
          <w:color w:val="000000"/>
          <w:sz w:val="20"/>
          <w:szCs w:val="20"/>
        </w:rPr>
        <w:t>: Ver. Lívia Macedo</w:t>
      </w:r>
    </w:p>
    <w:p w:rsidR="007862E4" w:rsidRPr="00C9737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62E4" w:rsidRPr="00C97374" w:rsidRDefault="00896275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C97374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7862E4" w:rsidRPr="00C9737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C97374" w:rsidRDefault="00C97374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7374">
        <w:rPr>
          <w:rFonts w:ascii="Times New Roman" w:hAnsi="Times New Roman" w:cs="Times New Roman"/>
          <w:color w:val="000000"/>
          <w:sz w:val="20"/>
          <w:szCs w:val="20"/>
        </w:rPr>
        <w:t xml:space="preserve">Os Vereadores signatários desta requerem, consoante preceitos regimentais, que seja encaminhada a presente MOÇÃO DE APLAUSO </w:t>
      </w:r>
      <w:r w:rsidR="00896275" w:rsidRPr="00C97374">
        <w:rPr>
          <w:rFonts w:ascii="Times New Roman" w:hAnsi="Times New Roman" w:cs="Times New Roman"/>
          <w:color w:val="000000"/>
          <w:sz w:val="20"/>
          <w:szCs w:val="20"/>
        </w:rPr>
        <w:t>à14ª Conferência Municipal de Saúde de Pouso Alegre, realizada no dia 31 de maio de 2025, no Colégio Tiradentes da Polícia Militar, organizada pela Secretaria Municipal de Saúde.</w:t>
      </w:r>
    </w:p>
    <w:p w:rsidR="007862E4" w:rsidRPr="00C9737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862E4" w:rsidRPr="00C97374" w:rsidRDefault="00896275" w:rsidP="007862E4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374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7862E4" w:rsidRPr="00C97374" w:rsidRDefault="007862E4" w:rsidP="00C97374">
      <w:pPr>
        <w:spacing w:line="283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C97374" w:rsidRDefault="0089627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C97374">
        <w:rPr>
          <w:rFonts w:ascii="Times New Roman" w:eastAsia="Times New Roman" w:hAnsi="Times New Roman" w:cs="Times New Roman"/>
          <w:color w:val="000000"/>
          <w:sz w:val="20"/>
        </w:rPr>
        <w:t>Apresenta-se esta Moção de Aplausos em reconhecimento à importância da 14ª Conferência Municipal de Saúde de Pouso Alegre, even</w:t>
      </w:r>
      <w:r w:rsidRPr="00C97374">
        <w:rPr>
          <w:rFonts w:ascii="Times New Roman" w:eastAsia="Times New Roman" w:hAnsi="Times New Roman" w:cs="Times New Roman"/>
          <w:color w:val="000000"/>
          <w:sz w:val="20"/>
        </w:rPr>
        <w:t>to fundamental para impulsionar e fortalecer os princípios e diretrizes do Sistema Único de Saúde (SUS).</w:t>
      </w:r>
    </w:p>
    <w:p w:rsidR="00254099" w:rsidRPr="00C97374" w:rsidRDefault="0025409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54099" w:rsidRPr="00C97374" w:rsidRDefault="0089627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C97374">
        <w:rPr>
          <w:rFonts w:ascii="Times New Roman" w:eastAsia="Times New Roman" w:hAnsi="Times New Roman" w:cs="Times New Roman"/>
          <w:color w:val="000000"/>
          <w:sz w:val="20"/>
        </w:rPr>
        <w:t xml:space="preserve">A conferência teve papel essencial na avaliação do SUS no município, propondo melhorias no acesso, acolhimento e na qualidade da atenção integral à </w:t>
      </w:r>
      <w:r w:rsidRPr="00C97374">
        <w:rPr>
          <w:rFonts w:ascii="Times New Roman" w:eastAsia="Times New Roman" w:hAnsi="Times New Roman" w:cs="Times New Roman"/>
          <w:color w:val="000000"/>
          <w:sz w:val="20"/>
        </w:rPr>
        <w:t>população, com foco nas inovações tecnológicas. Foram definidas diretrizes e prioridades para as políticas públicas de saúde, baseadas nos princípios da integralidade, universalidade e equidade, e ressaltado o fortalecimento do Controle Social no SUS.</w:t>
      </w:r>
    </w:p>
    <w:p w:rsidR="00254099" w:rsidRPr="00C97374" w:rsidRDefault="0025409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54099" w:rsidRPr="00C97374" w:rsidRDefault="0089627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C97374">
        <w:rPr>
          <w:rFonts w:ascii="Times New Roman" w:eastAsia="Times New Roman" w:hAnsi="Times New Roman" w:cs="Times New Roman"/>
          <w:color w:val="000000"/>
          <w:sz w:val="20"/>
        </w:rPr>
        <w:t>Imp</w:t>
      </w:r>
      <w:r w:rsidRPr="00C97374">
        <w:rPr>
          <w:rFonts w:ascii="Times New Roman" w:eastAsia="Times New Roman" w:hAnsi="Times New Roman" w:cs="Times New Roman"/>
          <w:color w:val="000000"/>
          <w:sz w:val="20"/>
        </w:rPr>
        <w:t>ortante destacar que, no processo de redemocratização do país, a decisão sobre as políticas públicas passou a ser realizada com a participação efetiva da sociedade civil. A conferência de saúde é um instrumento fundamental para que a sociedade civil exerça</w:t>
      </w:r>
      <w:r w:rsidRPr="00C97374">
        <w:rPr>
          <w:rFonts w:ascii="Times New Roman" w:eastAsia="Times New Roman" w:hAnsi="Times New Roman" w:cs="Times New Roman"/>
          <w:color w:val="000000"/>
          <w:sz w:val="20"/>
        </w:rPr>
        <w:t xml:space="preserve"> esse papel, garantindo controle social e contribuindo para a construção de políticas públicas mais democráticas, inclusivas e eficazes.</w:t>
      </w:r>
    </w:p>
    <w:p w:rsidR="00254099" w:rsidRPr="00C97374" w:rsidRDefault="0025409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54099" w:rsidRPr="00C97374" w:rsidRDefault="0089627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C97374">
        <w:rPr>
          <w:rFonts w:ascii="Times New Roman" w:eastAsia="Times New Roman" w:hAnsi="Times New Roman" w:cs="Times New Roman"/>
          <w:color w:val="000000"/>
          <w:sz w:val="20"/>
        </w:rPr>
        <w:t xml:space="preserve">O tema central da conferência, “Defender o SUS, a Vida e a Democracia”, </w:t>
      </w:r>
      <w:proofErr w:type="gramStart"/>
      <w:r w:rsidRPr="00C97374">
        <w:rPr>
          <w:rFonts w:ascii="Times New Roman" w:eastAsia="Times New Roman" w:hAnsi="Times New Roman" w:cs="Times New Roman"/>
          <w:color w:val="000000"/>
          <w:sz w:val="20"/>
        </w:rPr>
        <w:t>foi</w:t>
      </w:r>
      <w:proofErr w:type="gramEnd"/>
      <w:r w:rsidRPr="00C97374">
        <w:rPr>
          <w:rFonts w:ascii="Times New Roman" w:eastAsia="Times New Roman" w:hAnsi="Times New Roman" w:cs="Times New Roman"/>
          <w:color w:val="000000"/>
          <w:sz w:val="20"/>
        </w:rPr>
        <w:t xml:space="preserve"> debatido por meio de três eixos principais</w:t>
      </w:r>
      <w:r w:rsidRPr="00C97374">
        <w:rPr>
          <w:rFonts w:ascii="Times New Roman" w:eastAsia="Times New Roman" w:hAnsi="Times New Roman" w:cs="Times New Roman"/>
          <w:color w:val="000000"/>
          <w:sz w:val="20"/>
        </w:rPr>
        <w:t>: saúde pública com acesso de qualidade, rede de atenção com foco em regulação e financiamento, e a saúde enquanto direito, com a valorização da participação popular no controle social.</w:t>
      </w:r>
    </w:p>
    <w:p w:rsidR="00254099" w:rsidRPr="00C97374" w:rsidRDefault="0025409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54099" w:rsidRPr="00C97374" w:rsidRDefault="0089627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C97374">
        <w:rPr>
          <w:rFonts w:ascii="Times New Roman" w:eastAsia="Times New Roman" w:hAnsi="Times New Roman" w:cs="Times New Roman"/>
          <w:color w:val="000000"/>
          <w:sz w:val="20"/>
        </w:rPr>
        <w:t>Esta Casa Legislativa parabeniza a Secretaria Municipal de Saúde e to</w:t>
      </w:r>
      <w:r w:rsidRPr="00C97374">
        <w:rPr>
          <w:rFonts w:ascii="Times New Roman" w:eastAsia="Times New Roman" w:hAnsi="Times New Roman" w:cs="Times New Roman"/>
          <w:color w:val="000000"/>
          <w:sz w:val="20"/>
        </w:rPr>
        <w:t>dos os participantes pela organização e realização deste importante momento de debate e construção coletiva para a melhoria da saúde pública em Pouso Alegre.</w:t>
      </w:r>
    </w:p>
    <w:p w:rsidR="007862E4" w:rsidRPr="00C97374" w:rsidRDefault="007862E4" w:rsidP="00C97374">
      <w:pPr>
        <w:spacing w:after="240" w:line="283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7862E4" w:rsidRPr="00C97374" w:rsidRDefault="00896275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C9737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C97374">
        <w:rPr>
          <w:rFonts w:ascii="Times New Roman" w:hAnsi="Times New Roman" w:cs="Times New Roman"/>
          <w:color w:val="000000"/>
          <w:sz w:val="20"/>
          <w:szCs w:val="20"/>
        </w:rPr>
        <w:t>ala das Sessões, 3 de junho de 2025.</w:t>
      </w:r>
    </w:p>
    <w:p w:rsidR="007862E4" w:rsidRPr="00C97374" w:rsidRDefault="007862E4" w:rsidP="007862E4">
      <w:pPr>
        <w:spacing w:line="136" w:lineRule="auto"/>
        <w:ind w:left="2835"/>
        <w:rPr>
          <w:color w:val="000000"/>
          <w:sz w:val="20"/>
          <w:szCs w:val="20"/>
        </w:rPr>
      </w:pPr>
    </w:p>
    <w:p w:rsidR="007862E4" w:rsidRPr="00C97374" w:rsidRDefault="007862E4" w:rsidP="007862E4">
      <w:pPr>
        <w:spacing w:line="136" w:lineRule="auto"/>
        <w:ind w:left="2835"/>
        <w:rPr>
          <w:color w:val="000000"/>
          <w:sz w:val="20"/>
          <w:szCs w:val="20"/>
        </w:rPr>
      </w:pPr>
    </w:p>
    <w:p w:rsidR="007862E4" w:rsidRDefault="00896275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96275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Lívia Macedo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896275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494868133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15615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89627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89627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896275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Lívia Macedo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896275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494868133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115615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89627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89627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75" w:rsidRDefault="00896275">
      <w:r>
        <w:separator/>
      </w:r>
    </w:p>
  </w:endnote>
  <w:endnote w:type="continuationSeparator" w:id="0">
    <w:p w:rsidR="00896275" w:rsidRDefault="0089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627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1485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75" w:rsidRDefault="00896275">
      <w:r>
        <w:separator/>
      </w:r>
    </w:p>
  </w:footnote>
  <w:footnote w:type="continuationSeparator" w:id="0">
    <w:p w:rsidR="00896275" w:rsidRDefault="0089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627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14864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54099"/>
    <w:rsid w:val="00497138"/>
    <w:rsid w:val="007862E4"/>
    <w:rsid w:val="007C5C35"/>
    <w:rsid w:val="00896275"/>
    <w:rsid w:val="008E258C"/>
    <w:rsid w:val="00C97374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2ECD6-33AF-4BDD-9BA6-F94CDF44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2025-06-02T16:12:00Z</dcterms:modified>
</cp:coreProperties>
</file>