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realização de operação tapa-buracos, em caráter de urgência,  no bairro Nova Pouso Alegre,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às chuvas, surgiram vários buracos, que têm aumentado gradativamente, deixando o bairro quase intransitável e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