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 de limpeza em toda 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reclamam do estado precário em que se encontram 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