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e  a capina na Avenida José Aurélio Garcia, no Bairro Colinas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precisando de poda urgente. Necessário também que seja feita a capina da Avenida que encontra-se em péssimo estado de conservação, causando mal aspecto, acúmulo de lixo e grandes transtornos ao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