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313CF1">
        <w:rPr>
          <w:rFonts w:ascii="Times New Roman" w:eastAsia="Times New Roman" w:hAnsi="Times New Roman" w:cs="Times New Roman"/>
          <w:b/>
          <w:color w:val="auto"/>
        </w:rPr>
        <w:t>21</w:t>
      </w:r>
      <w:r w:rsidR="00D6663C">
        <w:rPr>
          <w:rFonts w:ascii="Times New Roman" w:eastAsia="Times New Roman" w:hAnsi="Times New Roman" w:cs="Times New Roman"/>
          <w:b/>
          <w:color w:val="auto"/>
        </w:rPr>
        <w:t xml:space="preserve"> de maio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313CF1" w:rsidRPr="00313CF1" w:rsidRDefault="007A1E81" w:rsidP="00313CF1">
      <w:pPr>
        <w:spacing w:line="36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313CF1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313CF1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313CF1" w:rsidRPr="00313CF1">
        <w:rPr>
          <w:rFonts w:ascii="Times New Roman" w:eastAsia="Times New Roman" w:hAnsi="Times New Roman" w:cs="Times New Roman"/>
          <w:b/>
          <w:color w:val="auto"/>
        </w:rPr>
        <w:t>8.053</w:t>
      </w:r>
      <w:r w:rsidR="005F4CC7" w:rsidRPr="00313CF1">
        <w:rPr>
          <w:rFonts w:ascii="Times New Roman" w:eastAsia="Times New Roman" w:hAnsi="Times New Roman" w:cs="Times New Roman"/>
          <w:b/>
          <w:color w:val="auto"/>
        </w:rPr>
        <w:t>/2025</w:t>
      </w:r>
      <w:r w:rsidRPr="00313CF1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313CF1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313CF1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313CF1" w:rsidRPr="00313CF1">
        <w:rPr>
          <w:rFonts w:ascii="Times New Roman" w:eastAsia="Times New Roman" w:hAnsi="Times New Roman" w:cs="Times New Roman"/>
          <w:b/>
          <w:color w:val="auto"/>
        </w:rPr>
        <w:t>Fred Coutinho</w:t>
      </w:r>
      <w:r w:rsidR="00845F1F" w:rsidRPr="00313CF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313CF1">
        <w:rPr>
          <w:rFonts w:ascii="Times New Roman" w:eastAsia="Times New Roman" w:hAnsi="Times New Roman" w:cs="Times New Roman"/>
          <w:color w:val="auto"/>
        </w:rPr>
        <w:t xml:space="preserve">que </w:t>
      </w:r>
      <w:r w:rsidR="00313CF1" w:rsidRPr="00313CF1">
        <w:rPr>
          <w:rFonts w:ascii="Times New Roman" w:hAnsi="Times New Roman" w:cs="Times New Roman"/>
          <w:b/>
        </w:rPr>
        <w:t>“PROÍBE A CONCESSÃO DE TÍTULOS, MEDALHAS, HOMENAGENS OU QUALQUER RECONHECIMENTO OFICIAL A PESSOAS CONDENADAS POR CRIMES HEDIONDOS NO ÂMBITO DO MUNICÍPIO DE POUSO ALEGRE”</w:t>
      </w:r>
      <w:r w:rsidR="00313CF1" w:rsidRPr="00313CF1">
        <w:rPr>
          <w:rFonts w:ascii="Times New Roman" w:hAnsi="Times New Roman" w:cs="Times New Roman"/>
        </w:rPr>
        <w:t>.</w:t>
      </w:r>
    </w:p>
    <w:p w:rsidR="00313CF1" w:rsidRDefault="00313CF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313CF1" w:rsidRDefault="00313CF1" w:rsidP="00313CF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Pr="005C4C8F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proibida a concessão de títulos, honrarias, condecorações, medalhas, homenagens ou qualquer outro tipo de reconhecimento oficial por parte da Administração Pública Municipal, direta ou indireta, a pessoas que tenham sido condenadas por crimes hediondos ou equiparados, com sentença transitada em julgado. </w:t>
      </w:r>
    </w:p>
    <w:p w:rsidR="00313CF1" w:rsidRDefault="00313CF1" w:rsidP="00313CF1">
      <w:pPr>
        <w:ind w:right="-1"/>
        <w:jc w:val="both"/>
        <w:rPr>
          <w:rFonts w:ascii="Times New Roman" w:hAnsi="Times New Roman" w:cs="Times New Roman"/>
        </w:rPr>
      </w:pPr>
      <w:r w:rsidRPr="005C4C8F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As despesas para a execução desta Lei correrão por conta das dotações orçamentárias próprias, podendo ser suplementadas, se necessário. </w:t>
      </w:r>
    </w:p>
    <w:p w:rsidR="00313CF1" w:rsidRDefault="00313CF1" w:rsidP="00313CF1">
      <w:pPr>
        <w:ind w:right="-1"/>
        <w:jc w:val="both"/>
        <w:rPr>
          <w:rFonts w:ascii="Times New Roman" w:hAnsi="Times New Roman" w:cs="Times New Roman"/>
        </w:rPr>
      </w:pPr>
      <w:r w:rsidRPr="005C4C8F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Esta Lei entra em vigor na data de sua publicação. </w:t>
      </w:r>
    </w:p>
    <w:p w:rsidR="00313CF1" w:rsidRDefault="00313CF1" w:rsidP="00313CF1">
      <w:pPr>
        <w:ind w:right="-1"/>
        <w:jc w:val="both"/>
        <w:rPr>
          <w:rFonts w:ascii="Times New Roman" w:hAnsi="Times New Roman" w:cs="Times New Roman"/>
        </w:rPr>
      </w:pPr>
      <w:r w:rsidRPr="005C4C8F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Revogam-se as disposições em contrário.”</w:t>
      </w:r>
    </w:p>
    <w:p w:rsidR="00D6663C" w:rsidRDefault="00D6663C" w:rsidP="00D6663C">
      <w:pPr>
        <w:ind w:right="-1"/>
        <w:jc w:val="both"/>
        <w:rPr>
          <w:rFonts w:ascii="Times New Roman" w:hAnsi="Times New Roman" w:cs="Times New Roman"/>
        </w:rPr>
      </w:pPr>
    </w:p>
    <w:p w:rsidR="00313CF1" w:rsidRPr="00EE7917" w:rsidRDefault="00313CF1" w:rsidP="00313CF1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313CF1" w:rsidRPr="00EE7917" w:rsidRDefault="00313CF1" w:rsidP="00313CF1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313CF1" w:rsidRDefault="00313CF1" w:rsidP="00313CF1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lastRenderedPageBreak/>
        <w:t xml:space="preserve">Art. 251. Os Projetos de Lei Ordinária são proposições que tem por fim regular toda matéria legislativa de competência da Câmara e sujeita à sanção do Prefeito. </w:t>
      </w:r>
    </w:p>
    <w:p w:rsidR="00313CF1" w:rsidRDefault="00313CF1" w:rsidP="00D6663C">
      <w:pPr>
        <w:ind w:right="-1"/>
        <w:jc w:val="both"/>
        <w:rPr>
          <w:rFonts w:ascii="Times New Roman" w:hAnsi="Times New Roman" w:cs="Times New Roman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</w:t>
      </w:r>
      <w:r w:rsidR="00313CF1" w:rsidRPr="00506635">
        <w:rPr>
          <w:color w:val="auto"/>
          <w:sz w:val="22"/>
        </w:rPr>
        <w:t xml:space="preserve">INICIATIVA </w:t>
      </w:r>
      <w:r w:rsidR="00313CF1">
        <w:rPr>
          <w:color w:val="auto"/>
          <w:sz w:val="22"/>
        </w:rPr>
        <w:t>E COMPETÊNCIA</w:t>
      </w:r>
      <w:r w:rsidR="00852454">
        <w:rPr>
          <w:color w:val="auto"/>
          <w:sz w:val="22"/>
        </w:rPr>
        <w:t xml:space="preserve"> </w:t>
      </w:r>
    </w:p>
    <w:p w:rsidR="00852454" w:rsidRPr="00852454" w:rsidRDefault="00852454" w:rsidP="00852454"/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313CF1" w:rsidRDefault="007A1E81" w:rsidP="00AD7A9C">
      <w:pPr>
        <w:pStyle w:val="Ttulo1"/>
        <w:spacing w:after="0" w:line="360" w:lineRule="auto"/>
        <w:ind w:left="-5"/>
        <w:jc w:val="both"/>
        <w:rPr>
          <w:b w:val="0"/>
          <w:color w:val="auto"/>
          <w:sz w:val="22"/>
        </w:rPr>
      </w:pPr>
      <w:r w:rsidRPr="00313CF1">
        <w:rPr>
          <w:b w:val="0"/>
          <w:color w:val="auto"/>
          <w:sz w:val="22"/>
        </w:rPr>
        <w:t xml:space="preserve">            </w:t>
      </w:r>
      <w:r w:rsidR="00313CF1" w:rsidRPr="00313CF1">
        <w:rPr>
          <w:b w:val="0"/>
          <w:color w:val="auto"/>
          <w:sz w:val="22"/>
        </w:rPr>
        <w:t xml:space="preserve">Ademais, </w:t>
      </w:r>
      <w:r w:rsidR="00313CF1">
        <w:rPr>
          <w:b w:val="0"/>
          <w:color w:val="auto"/>
          <w:sz w:val="22"/>
        </w:rPr>
        <w:t>importante observar o que dispõe a Lei Orgânica Municipal de Pouso Alegre no inciso XX do artigo 40:</w:t>
      </w:r>
    </w:p>
    <w:p w:rsidR="00313CF1" w:rsidRDefault="00313CF1" w:rsidP="00313CF1"/>
    <w:p w:rsidR="00313CF1" w:rsidRPr="00313CF1" w:rsidRDefault="00313CF1" w:rsidP="009900B6">
      <w:pPr>
        <w:spacing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313CF1">
        <w:rPr>
          <w:rFonts w:ascii="Times New Roman" w:eastAsiaTheme="minorEastAsia" w:hAnsi="Times New Roman" w:cs="Times New Roman"/>
          <w:i/>
          <w:color w:val="auto"/>
        </w:rPr>
        <w:t>Art. 40. Compete privativamente a Câmara, entre outros itens:</w:t>
      </w:r>
    </w:p>
    <w:p w:rsidR="00313CF1" w:rsidRDefault="00313CF1" w:rsidP="009900B6">
      <w:pPr>
        <w:spacing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313CF1">
        <w:rPr>
          <w:rFonts w:ascii="Times New Roman" w:eastAsiaTheme="minorEastAsia" w:hAnsi="Times New Roman" w:cs="Times New Roman"/>
          <w:i/>
          <w:color w:val="auto"/>
        </w:rPr>
        <w:t>XX - outorgar títulos e honrarias, nos termos da lei;</w:t>
      </w:r>
    </w:p>
    <w:p w:rsidR="009900B6" w:rsidRDefault="009900B6" w:rsidP="009900B6">
      <w:pPr>
        <w:spacing w:line="360" w:lineRule="auto"/>
        <w:rPr>
          <w:rFonts w:ascii="Times New Roman" w:eastAsiaTheme="minorEastAsia" w:hAnsi="Times New Roman" w:cs="Times New Roman"/>
          <w:i/>
          <w:color w:val="auto"/>
        </w:rPr>
      </w:pPr>
    </w:p>
    <w:p w:rsidR="009900B6" w:rsidRDefault="009900B6" w:rsidP="009900B6">
      <w:pPr>
        <w:spacing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 w:rsidRPr="009900B6">
        <w:rPr>
          <w:rFonts w:ascii="Times New Roman" w:eastAsiaTheme="minorEastAsia" w:hAnsi="Times New Roman" w:cs="Times New Roman"/>
          <w:color w:val="auto"/>
        </w:rPr>
        <w:t xml:space="preserve">Desta forma, é possível regulamentar por lei </w:t>
      </w:r>
      <w:r>
        <w:rPr>
          <w:rFonts w:ascii="Times New Roman" w:eastAsiaTheme="minorEastAsia" w:hAnsi="Times New Roman" w:cs="Times New Roman"/>
          <w:color w:val="auto"/>
        </w:rPr>
        <w:t>matéria</w:t>
      </w:r>
      <w:r w:rsidRPr="009900B6">
        <w:rPr>
          <w:rFonts w:ascii="Times New Roman" w:eastAsiaTheme="minorEastAsia" w:hAnsi="Times New Roman" w:cs="Times New Roman"/>
          <w:color w:val="auto"/>
        </w:rPr>
        <w:t xml:space="preserve"> referente à outorga de títulos e honrarias</w:t>
      </w:r>
      <w:r>
        <w:rPr>
          <w:rFonts w:ascii="Times New Roman" w:eastAsiaTheme="minorEastAsia" w:hAnsi="Times New Roman" w:cs="Times New Roman"/>
          <w:color w:val="auto"/>
        </w:rPr>
        <w:t>, motivo pelo qual não se vislumbra óbice jurídico à regular tramitação do presente Projeto de Lei.</w:t>
      </w:r>
    </w:p>
    <w:p w:rsidR="009900B6" w:rsidRDefault="009900B6" w:rsidP="009900B6">
      <w:pPr>
        <w:spacing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 xml:space="preserve">Cabe somente destacar que diante da competência privativa conferida à Câmara Municipal para outorgar títulos e honrarias, tal matéria já se encontra regulamentada pela Resolução n° 1.310/2024, que institui o Código de Honrarias da Câmara Municipal de Pouso Alegre e dá outras providências. </w:t>
      </w:r>
    </w:p>
    <w:p w:rsidR="009900B6" w:rsidRDefault="009900B6" w:rsidP="009900B6">
      <w:pPr>
        <w:spacing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Esta Resolução fundamenta</w:t>
      </w:r>
      <w:r w:rsidR="00D907D0">
        <w:rPr>
          <w:rFonts w:ascii="Times New Roman" w:eastAsiaTheme="minorEastAsia" w:hAnsi="Times New Roman" w:cs="Times New Roman"/>
          <w:color w:val="auto"/>
        </w:rPr>
        <w:t>-se</w:t>
      </w:r>
      <w:r>
        <w:rPr>
          <w:rFonts w:ascii="Times New Roman" w:eastAsiaTheme="minorEastAsia" w:hAnsi="Times New Roman" w:cs="Times New Roman"/>
          <w:color w:val="auto"/>
        </w:rPr>
        <w:t xml:space="preserve"> no inciso II do artigo 39 da Lei Orgânica, que assim dispõe:</w:t>
      </w:r>
    </w:p>
    <w:p w:rsidR="009900B6" w:rsidRPr="009900B6" w:rsidRDefault="009900B6" w:rsidP="009900B6">
      <w:pPr>
        <w:spacing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9900B6">
        <w:rPr>
          <w:rFonts w:ascii="Times New Roman" w:eastAsiaTheme="minorEastAsia" w:hAnsi="Times New Roman" w:cs="Times New Roman"/>
          <w:i/>
          <w:color w:val="auto"/>
        </w:rPr>
        <w:t>Art. 39. Compete à Câmara, fundamentalmente:</w:t>
      </w:r>
    </w:p>
    <w:p w:rsidR="009900B6" w:rsidRPr="009900B6" w:rsidRDefault="009900B6" w:rsidP="009900B6">
      <w:pPr>
        <w:spacing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9900B6">
        <w:rPr>
          <w:rFonts w:ascii="Times New Roman" w:eastAsiaTheme="minorEastAsia" w:hAnsi="Times New Roman" w:cs="Times New Roman"/>
          <w:i/>
          <w:color w:val="auto"/>
        </w:rPr>
        <w:lastRenderedPageBreak/>
        <w:t>II - dispor, em resolução ou em decreto legislativo, sobre os assuntos de sua competência privativa</w:t>
      </w:r>
    </w:p>
    <w:p w:rsidR="009900B6" w:rsidRDefault="009900B6" w:rsidP="009900B6">
      <w:pPr>
        <w:spacing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9900B6" w:rsidRDefault="00D907D0" w:rsidP="009900B6">
      <w:pPr>
        <w:spacing w:line="360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A mencionada Resolução assim dispõe em seu artigo 11: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i/>
          <w:color w:val="333333"/>
          <w:sz w:val="22"/>
          <w:szCs w:val="22"/>
        </w:rPr>
      </w:pPr>
      <w:r w:rsidRPr="00D907D0">
        <w:rPr>
          <w:rStyle w:val="normas-indices-artigo"/>
          <w:i/>
          <w:color w:val="333333"/>
          <w:sz w:val="22"/>
          <w:szCs w:val="22"/>
        </w:rPr>
        <w:t>Art. 11.</w:t>
      </w:r>
      <w:r w:rsidRPr="00D907D0">
        <w:rPr>
          <w:i/>
          <w:color w:val="333333"/>
          <w:sz w:val="22"/>
          <w:szCs w:val="22"/>
        </w:rPr>
        <w:t>  As indicações deverão ser protocoladas em sistema legislativo informatizado, em forma de Projeto de Decreto Legislativo, até 30 (trinta) dias antes da data agendada para a realização da respectiva Sessão Especial de concessão da honraria, devidamente instruídos com: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i/>
          <w:color w:val="333333"/>
          <w:sz w:val="22"/>
          <w:szCs w:val="22"/>
        </w:rPr>
      </w:pPr>
      <w:r w:rsidRPr="00D907D0">
        <w:rPr>
          <w:i/>
          <w:color w:val="333333"/>
          <w:sz w:val="22"/>
          <w:szCs w:val="22"/>
        </w:rPr>
        <w:t>I - justificativa fundamentada, contendo a biografia circunstanciada do homenageado ou da homenageada e o histórico de seus feitos;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i/>
          <w:color w:val="333333"/>
          <w:sz w:val="22"/>
          <w:szCs w:val="22"/>
        </w:rPr>
      </w:pPr>
      <w:r w:rsidRPr="00D907D0">
        <w:rPr>
          <w:i/>
          <w:color w:val="333333"/>
          <w:sz w:val="22"/>
          <w:szCs w:val="22"/>
        </w:rPr>
        <w:t>II - fotocópia de documento de identificação do homenageado ou da homenageada;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i/>
          <w:color w:val="333333"/>
          <w:sz w:val="22"/>
          <w:szCs w:val="22"/>
        </w:rPr>
      </w:pPr>
      <w:r w:rsidRPr="00D907D0">
        <w:rPr>
          <w:i/>
          <w:color w:val="333333"/>
          <w:sz w:val="22"/>
          <w:szCs w:val="22"/>
        </w:rPr>
        <w:t>III - certidão de antecedentes criminais do homenageado ou da homenageada.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b/>
          <w:i/>
          <w:color w:val="333333"/>
          <w:sz w:val="22"/>
          <w:szCs w:val="22"/>
          <w:u w:val="single"/>
        </w:rPr>
      </w:pPr>
      <w:r w:rsidRPr="00D907D0">
        <w:rPr>
          <w:b/>
          <w:i/>
          <w:color w:val="333333"/>
          <w:sz w:val="22"/>
          <w:szCs w:val="22"/>
          <w:u w:val="single"/>
        </w:rPr>
        <w:t>Parágrafo único.  Não poderão ser agraciados com as honrarias de que trata esta Resolução: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b/>
          <w:i/>
          <w:color w:val="333333"/>
          <w:sz w:val="22"/>
          <w:szCs w:val="22"/>
          <w:u w:val="single"/>
        </w:rPr>
      </w:pPr>
      <w:r w:rsidRPr="00D907D0">
        <w:rPr>
          <w:b/>
          <w:i/>
          <w:color w:val="333333"/>
          <w:sz w:val="22"/>
          <w:szCs w:val="22"/>
          <w:u w:val="single"/>
        </w:rPr>
        <w:t>I - pessoas físicas ou jurídicas que tenham sofrido condenação administrativa, criminal ou cível por ato de improbidade administrativa ou de inelegibilidade;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b/>
          <w:i/>
          <w:color w:val="333333"/>
          <w:sz w:val="22"/>
          <w:szCs w:val="22"/>
          <w:u w:val="single"/>
        </w:rPr>
      </w:pPr>
      <w:r w:rsidRPr="00D907D0">
        <w:rPr>
          <w:b/>
          <w:i/>
          <w:color w:val="333333"/>
          <w:sz w:val="22"/>
          <w:szCs w:val="22"/>
          <w:u w:val="single"/>
        </w:rPr>
        <w:t xml:space="preserve">II - pessoas físicas condenadas por crimes de </w:t>
      </w:r>
      <w:proofErr w:type="spellStart"/>
      <w:r w:rsidRPr="00D907D0">
        <w:rPr>
          <w:b/>
          <w:i/>
          <w:color w:val="333333"/>
          <w:sz w:val="22"/>
          <w:szCs w:val="22"/>
          <w:u w:val="single"/>
        </w:rPr>
        <w:t>feminicídio</w:t>
      </w:r>
      <w:proofErr w:type="spellEnd"/>
      <w:r w:rsidRPr="00D907D0">
        <w:rPr>
          <w:b/>
          <w:i/>
          <w:color w:val="333333"/>
          <w:sz w:val="22"/>
          <w:szCs w:val="22"/>
          <w:u w:val="single"/>
        </w:rPr>
        <w:t xml:space="preserve"> ou de violência doméstica e familiar contra as mulheres;</w:t>
      </w:r>
    </w:p>
    <w:p w:rsidR="00D907D0" w:rsidRPr="00D907D0" w:rsidRDefault="00D907D0" w:rsidP="00D907D0">
      <w:pPr>
        <w:pStyle w:val="NormalWeb"/>
        <w:shd w:val="clear" w:color="auto" w:fill="FFFFFF"/>
        <w:spacing w:before="0" w:beforeAutospacing="0" w:after="150" w:afterAutospacing="0" w:line="360" w:lineRule="auto"/>
        <w:ind w:left="2268" w:firstLine="567"/>
        <w:jc w:val="both"/>
        <w:rPr>
          <w:b/>
          <w:i/>
          <w:color w:val="333333"/>
          <w:sz w:val="22"/>
          <w:szCs w:val="22"/>
          <w:u w:val="single"/>
        </w:rPr>
      </w:pPr>
      <w:r w:rsidRPr="00D907D0">
        <w:rPr>
          <w:b/>
          <w:i/>
          <w:color w:val="333333"/>
          <w:sz w:val="22"/>
          <w:szCs w:val="22"/>
          <w:u w:val="single"/>
        </w:rPr>
        <w:t>III - pessoas físicas condenadas por racismo ou injúria racial.</w:t>
      </w:r>
    </w:p>
    <w:p w:rsidR="00D907D0" w:rsidRDefault="00D907D0" w:rsidP="009900B6">
      <w:pPr>
        <w:spacing w:line="360" w:lineRule="auto"/>
        <w:rPr>
          <w:rFonts w:ascii="Times New Roman" w:eastAsiaTheme="minorEastAsia" w:hAnsi="Times New Roman" w:cs="Times New Roman"/>
          <w:color w:val="auto"/>
        </w:rPr>
      </w:pPr>
    </w:p>
    <w:p w:rsidR="009900B6" w:rsidRPr="00175477" w:rsidRDefault="00D907D0" w:rsidP="00D907D0">
      <w:pPr>
        <w:spacing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Pr="00175477">
        <w:rPr>
          <w:rFonts w:ascii="Times New Roman" w:hAnsi="Times New Roman" w:cs="Times New Roman"/>
        </w:rPr>
        <w:t xml:space="preserve">Constata-se, portanto, que a Resolução que dispõe sobre o Código de Honrarias </w:t>
      </w:r>
      <w:r w:rsidRPr="00175477">
        <w:rPr>
          <w:rFonts w:ascii="Times New Roman" w:eastAsiaTheme="minorEastAsia" w:hAnsi="Times New Roman" w:cs="Times New Roman"/>
          <w:color w:val="auto"/>
        </w:rPr>
        <w:t xml:space="preserve">da Câmara Municipal de Pouso Alegre, </w:t>
      </w:r>
      <w:r w:rsidR="00ED598A" w:rsidRPr="00175477">
        <w:rPr>
          <w:rFonts w:ascii="Times New Roman" w:eastAsiaTheme="minorEastAsia" w:hAnsi="Times New Roman" w:cs="Times New Roman"/>
          <w:color w:val="auto"/>
        </w:rPr>
        <w:t>que compilou</w:t>
      </w:r>
      <w:r w:rsidRPr="00175477">
        <w:rPr>
          <w:rFonts w:ascii="Times New Roman" w:eastAsiaTheme="minorEastAsia" w:hAnsi="Times New Roman" w:cs="Times New Roman"/>
          <w:color w:val="auto"/>
        </w:rPr>
        <w:t xml:space="preserve"> toda a legislação relativa ao tema, já possui previsão </w:t>
      </w:r>
      <w:r w:rsidR="00ED598A" w:rsidRPr="00175477">
        <w:rPr>
          <w:rFonts w:ascii="Times New Roman" w:eastAsiaTheme="minorEastAsia" w:hAnsi="Times New Roman" w:cs="Times New Roman"/>
          <w:color w:val="auto"/>
        </w:rPr>
        <w:t>no sentido de proibir pessoas condenadas em determinados crimes nela mencionad</w:t>
      </w:r>
      <w:r w:rsidR="00CB3D64" w:rsidRPr="00175477">
        <w:rPr>
          <w:rFonts w:ascii="Times New Roman" w:eastAsiaTheme="minorEastAsia" w:hAnsi="Times New Roman" w:cs="Times New Roman"/>
          <w:color w:val="auto"/>
        </w:rPr>
        <w:t>o</w:t>
      </w:r>
      <w:r w:rsidR="00ED598A" w:rsidRPr="00175477">
        <w:rPr>
          <w:rFonts w:ascii="Times New Roman" w:eastAsiaTheme="minorEastAsia" w:hAnsi="Times New Roman" w:cs="Times New Roman"/>
          <w:color w:val="auto"/>
        </w:rPr>
        <w:t>s de ser</w:t>
      </w:r>
      <w:r w:rsidR="00CB3D64" w:rsidRPr="00175477">
        <w:rPr>
          <w:rFonts w:ascii="Times New Roman" w:eastAsiaTheme="minorEastAsia" w:hAnsi="Times New Roman" w:cs="Times New Roman"/>
          <w:color w:val="auto"/>
        </w:rPr>
        <w:t>em</w:t>
      </w:r>
      <w:r w:rsidR="00ED598A" w:rsidRPr="00175477">
        <w:rPr>
          <w:rFonts w:ascii="Times New Roman" w:eastAsiaTheme="minorEastAsia" w:hAnsi="Times New Roman" w:cs="Times New Roman"/>
          <w:color w:val="auto"/>
        </w:rPr>
        <w:t xml:space="preserve"> agraciad</w:t>
      </w:r>
      <w:r w:rsidR="00CB3D64" w:rsidRPr="00175477">
        <w:rPr>
          <w:rFonts w:ascii="Times New Roman" w:eastAsiaTheme="minorEastAsia" w:hAnsi="Times New Roman" w:cs="Times New Roman"/>
          <w:color w:val="auto"/>
        </w:rPr>
        <w:t>a</w:t>
      </w:r>
      <w:r w:rsidR="00ED598A" w:rsidRPr="00175477">
        <w:rPr>
          <w:rFonts w:ascii="Times New Roman" w:eastAsiaTheme="minorEastAsia" w:hAnsi="Times New Roman" w:cs="Times New Roman"/>
          <w:color w:val="auto"/>
        </w:rPr>
        <w:t>s com as honrarias tratadas.</w:t>
      </w:r>
    </w:p>
    <w:p w:rsidR="00ED598A" w:rsidRPr="00CB3D64" w:rsidRDefault="00ED598A" w:rsidP="00D907D0">
      <w:pPr>
        <w:spacing w:line="360" w:lineRule="auto"/>
        <w:jc w:val="both"/>
        <w:rPr>
          <w:rFonts w:ascii="Times New Roman" w:eastAsiaTheme="minorEastAsia" w:hAnsi="Times New Roman" w:cs="Times New Roman"/>
          <w:color w:val="auto"/>
          <w:u w:val="single"/>
        </w:rPr>
      </w:pPr>
      <w:r w:rsidRPr="00CB3D64">
        <w:rPr>
          <w:rFonts w:ascii="Times New Roman" w:eastAsiaTheme="minorEastAsia" w:hAnsi="Times New Roman" w:cs="Times New Roman"/>
          <w:color w:val="auto"/>
        </w:rPr>
        <w:tab/>
      </w:r>
      <w:r w:rsidRPr="00CB3D64">
        <w:rPr>
          <w:rFonts w:ascii="Times New Roman" w:eastAsiaTheme="minorEastAsia" w:hAnsi="Times New Roman" w:cs="Times New Roman"/>
          <w:color w:val="auto"/>
          <w:u w:val="single"/>
        </w:rPr>
        <w:t>Embora não haja impedimento de ordem legal para que o presente Projeto de Lei tramite, pois nos termos do mencionado inciso XX do artigo 40 da Lei Orgânica a outorga de títulos e honrarias po</w:t>
      </w:r>
      <w:r w:rsidR="00CB3D64" w:rsidRPr="00CB3D64">
        <w:rPr>
          <w:rFonts w:ascii="Times New Roman" w:eastAsiaTheme="minorEastAsia" w:hAnsi="Times New Roman" w:cs="Times New Roman"/>
          <w:color w:val="auto"/>
          <w:u w:val="single"/>
        </w:rPr>
        <w:t>de</w:t>
      </w:r>
      <w:r w:rsidRPr="00CB3D64">
        <w:rPr>
          <w:rFonts w:ascii="Times New Roman" w:eastAsiaTheme="minorEastAsia" w:hAnsi="Times New Roman" w:cs="Times New Roman"/>
          <w:color w:val="auto"/>
          <w:u w:val="single"/>
        </w:rPr>
        <w:t xml:space="preserve"> ser regulamentada por lei, entendo que seria mais adequado, a fim de se atingir o objetivo pretendido </w:t>
      </w:r>
      <w:r w:rsidR="00CB3D64">
        <w:rPr>
          <w:rFonts w:ascii="Times New Roman" w:eastAsiaTheme="minorEastAsia" w:hAnsi="Times New Roman" w:cs="Times New Roman"/>
          <w:color w:val="auto"/>
          <w:u w:val="single"/>
        </w:rPr>
        <w:t>pelo nobre edil</w:t>
      </w:r>
      <w:r w:rsidRPr="00CB3D64">
        <w:rPr>
          <w:rFonts w:ascii="Times New Roman" w:eastAsiaTheme="minorEastAsia" w:hAnsi="Times New Roman" w:cs="Times New Roman"/>
          <w:color w:val="auto"/>
          <w:u w:val="single"/>
        </w:rPr>
        <w:t xml:space="preserve">, </w:t>
      </w:r>
      <w:r w:rsidR="00CB3D64">
        <w:rPr>
          <w:rFonts w:ascii="Times New Roman" w:eastAsiaTheme="minorEastAsia" w:hAnsi="Times New Roman" w:cs="Times New Roman"/>
          <w:color w:val="auto"/>
          <w:u w:val="single"/>
        </w:rPr>
        <w:t>propor</w:t>
      </w:r>
      <w:r w:rsidRPr="00CB3D64">
        <w:rPr>
          <w:rFonts w:ascii="Times New Roman" w:eastAsiaTheme="minorEastAsia" w:hAnsi="Times New Roman" w:cs="Times New Roman"/>
          <w:color w:val="auto"/>
          <w:u w:val="single"/>
        </w:rPr>
        <w:t xml:space="preserve"> uma alteração da Resolução n° 1.310/2024, com a inclusão de um inciso no parágrafo único do seu artigo 11.</w:t>
      </w:r>
    </w:p>
    <w:p w:rsidR="00D907D0" w:rsidRPr="00B34187" w:rsidRDefault="00ED598A" w:rsidP="00ED598A">
      <w:pPr>
        <w:spacing w:line="360" w:lineRule="auto"/>
        <w:jc w:val="both"/>
        <w:rPr>
          <w:rFonts w:ascii="Times New Roman" w:eastAsiaTheme="minorEastAsia" w:hAnsi="Times New Roman" w:cs="Times New Roman"/>
          <w:color w:val="auto"/>
          <w:u w:val="single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Pr="00B34187">
        <w:rPr>
          <w:rFonts w:ascii="Times New Roman" w:eastAsiaTheme="minorEastAsia" w:hAnsi="Times New Roman" w:cs="Times New Roman"/>
          <w:color w:val="auto"/>
          <w:u w:val="single"/>
        </w:rPr>
        <w:t>Desta forma manter-se-ia toda a regulamentação da outorga de honrarias e títulos unificadas em um único instrumento normativo, impedindo um fracionamento no tratamento do tema, com parte sendo tratado por resolução e parte por lei.</w:t>
      </w:r>
      <w:bookmarkStart w:id="0" w:name="_GoBack"/>
      <w:bookmarkEnd w:id="0"/>
    </w:p>
    <w:p w:rsidR="00CB3D64" w:rsidRPr="00B34187" w:rsidRDefault="00CB3D64" w:rsidP="00CB3D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34187">
        <w:rPr>
          <w:rFonts w:ascii="Times New Roman" w:eastAsia="Times New Roman" w:hAnsi="Times New Roman" w:cs="Times New Roman"/>
        </w:rPr>
        <w:t>Insta registrar que este parecer se refere exclusivamente aos aspectos legais e constitucionais, sendo que a questão de mérito político, quanto à conveniência e oportunidade, cabe única e exclusivamente ao Douto Plenário desta Casa de Leis</w:t>
      </w:r>
      <w:r w:rsidRPr="00B34187">
        <w:rPr>
          <w:rFonts w:ascii="Times New Roman" w:hAnsi="Times New Roman" w:cs="Times New Roman"/>
        </w:rPr>
        <w:t>.</w:t>
      </w:r>
    </w:p>
    <w:p w:rsidR="00CB3D64" w:rsidRPr="009900B6" w:rsidRDefault="00CB3D64" w:rsidP="00ED598A">
      <w:pPr>
        <w:spacing w:line="360" w:lineRule="auto"/>
        <w:jc w:val="both"/>
        <w:rPr>
          <w:rFonts w:ascii="Times New Roman" w:hAnsi="Times New Roman" w:cs="Times New Roman"/>
        </w:rPr>
      </w:pPr>
    </w:p>
    <w:p w:rsidR="00313CF1" w:rsidRDefault="00313CF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</w:p>
    <w:p w:rsidR="00852454" w:rsidRPr="00852454" w:rsidRDefault="00AD7A9C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hAnsi="Times New Roman" w:cs="Times New Roman"/>
          <w:b/>
          <w:color w:val="auto"/>
        </w:rPr>
        <w:t>QUÓ</w:t>
      </w:r>
      <w:r w:rsidR="007A1E81"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ED598A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ED598A">
        <w:rPr>
          <w:rFonts w:ascii="Times New Roman" w:eastAsia="Times New Roman" w:hAnsi="Times New Roman" w:cs="Times New Roman"/>
          <w:b/>
          <w:color w:val="auto"/>
        </w:rPr>
        <w:t>8.053</w:t>
      </w:r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</w:t>
      </w:r>
      <w:r w:rsidR="00ED598A">
        <w:rPr>
          <w:rFonts w:ascii="Times New Roman" w:eastAsia="Times New Roman" w:hAnsi="Times New Roman" w:cs="Times New Roman"/>
          <w:color w:val="auto"/>
        </w:rPr>
        <w:t xml:space="preserve"> </w:t>
      </w:r>
      <w:r w:rsidR="00ED598A" w:rsidRPr="00175477">
        <w:rPr>
          <w:rFonts w:ascii="Times New Roman" w:eastAsia="Times New Roman" w:hAnsi="Times New Roman" w:cs="Times New Roman"/>
          <w:b/>
          <w:color w:val="auto"/>
          <w:u w:val="single"/>
        </w:rPr>
        <w:t xml:space="preserve">com a ressalva </w:t>
      </w:r>
      <w:r w:rsidR="00175477" w:rsidRPr="00175477">
        <w:rPr>
          <w:rFonts w:ascii="Times New Roman" w:eastAsia="Times New Roman" w:hAnsi="Times New Roman" w:cs="Times New Roman"/>
          <w:b/>
          <w:color w:val="auto"/>
          <w:u w:val="single"/>
        </w:rPr>
        <w:t>acim</w:t>
      </w:r>
      <w:r w:rsidR="00B34187">
        <w:rPr>
          <w:rFonts w:ascii="Times New Roman" w:eastAsia="Times New Roman" w:hAnsi="Times New Roman" w:cs="Times New Roman"/>
          <w:b/>
          <w:color w:val="auto"/>
          <w:u w:val="single"/>
        </w:rPr>
        <w:t>a</w:t>
      </w:r>
      <w:r w:rsidR="00175477" w:rsidRPr="00175477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mencionada.</w:t>
      </w:r>
    </w:p>
    <w:p w:rsidR="00974AA2" w:rsidRPr="00506635" w:rsidRDefault="00ED598A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Salienta</w:t>
      </w:r>
      <w:r w:rsidR="006D42D6">
        <w:rPr>
          <w:rFonts w:ascii="Times New Roman" w:eastAsia="Times New Roman" w:hAnsi="Times New Roman" w:cs="Times New Roman"/>
          <w:color w:val="auto"/>
        </w:rPr>
        <w:t>-se que</w:t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</w:t>
      </w:r>
      <w:r w:rsidR="00C55D01">
        <w:rPr>
          <w:rFonts w:ascii="Times New Roman" w:eastAsia="Times New Roman" w:hAnsi="Times New Roman" w:cs="Times New Roman"/>
          <w:color w:val="auto"/>
        </w:rPr>
        <w:t xml:space="preserve"> que a decisão final a respeito</w:t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974AA2" w:rsidRPr="00506635" w:rsidRDefault="00974AA2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F8" w:rsidRDefault="00CE31F8">
      <w:pPr>
        <w:spacing w:after="0" w:line="240" w:lineRule="auto"/>
      </w:pPr>
      <w:r>
        <w:separator/>
      </w:r>
    </w:p>
  </w:endnote>
  <w:endnote w:type="continuationSeparator" w:id="0">
    <w:p w:rsidR="00CE31F8" w:rsidRDefault="00CE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D0" w:rsidRDefault="00D907D0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D907D0" w:rsidRDefault="00D907D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D0" w:rsidRPr="00297FDE" w:rsidRDefault="00D907D0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B34187">
      <w:rPr>
        <w:rFonts w:ascii="Times New Roman" w:eastAsia="Times New Roman" w:hAnsi="Times New Roman" w:cs="Times New Roman"/>
        <w:noProof/>
      </w:rPr>
      <w:t>4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D907D0" w:rsidRDefault="00D907D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D0" w:rsidRDefault="00D907D0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D907D0" w:rsidRDefault="00D907D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F8" w:rsidRDefault="00CE31F8">
      <w:pPr>
        <w:spacing w:after="0" w:line="240" w:lineRule="auto"/>
      </w:pPr>
      <w:r>
        <w:separator/>
      </w:r>
    </w:p>
  </w:footnote>
  <w:footnote w:type="continuationSeparator" w:id="0">
    <w:p w:rsidR="00CE31F8" w:rsidRDefault="00CE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175477"/>
    <w:rsid w:val="00297FDE"/>
    <w:rsid w:val="002E76D3"/>
    <w:rsid w:val="00313CF1"/>
    <w:rsid w:val="00315F39"/>
    <w:rsid w:val="003634DE"/>
    <w:rsid w:val="003A72A7"/>
    <w:rsid w:val="00467BBF"/>
    <w:rsid w:val="00506635"/>
    <w:rsid w:val="00552A71"/>
    <w:rsid w:val="005B124E"/>
    <w:rsid w:val="005F4CC7"/>
    <w:rsid w:val="00660DF3"/>
    <w:rsid w:val="006671D5"/>
    <w:rsid w:val="006B4684"/>
    <w:rsid w:val="006D42D6"/>
    <w:rsid w:val="006E1A8E"/>
    <w:rsid w:val="006E6B6A"/>
    <w:rsid w:val="00786342"/>
    <w:rsid w:val="007A1E81"/>
    <w:rsid w:val="00827D73"/>
    <w:rsid w:val="00845F1F"/>
    <w:rsid w:val="00852454"/>
    <w:rsid w:val="0086089F"/>
    <w:rsid w:val="0096263E"/>
    <w:rsid w:val="00974AA2"/>
    <w:rsid w:val="009900B6"/>
    <w:rsid w:val="009912FE"/>
    <w:rsid w:val="00A42649"/>
    <w:rsid w:val="00AC3B92"/>
    <w:rsid w:val="00AD7A9C"/>
    <w:rsid w:val="00B34187"/>
    <w:rsid w:val="00B64AE3"/>
    <w:rsid w:val="00C017F5"/>
    <w:rsid w:val="00C110FD"/>
    <w:rsid w:val="00C55D01"/>
    <w:rsid w:val="00CB3D64"/>
    <w:rsid w:val="00CE31F8"/>
    <w:rsid w:val="00D65642"/>
    <w:rsid w:val="00D6663C"/>
    <w:rsid w:val="00D907D0"/>
    <w:rsid w:val="00D94F78"/>
    <w:rsid w:val="00E13FE1"/>
    <w:rsid w:val="00E34A20"/>
    <w:rsid w:val="00E46759"/>
    <w:rsid w:val="00E46DE2"/>
    <w:rsid w:val="00ED598A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  <w:style w:type="character" w:customStyle="1" w:styleId="highlight">
    <w:name w:val="highlight"/>
    <w:basedOn w:val="Fontepargpadro"/>
    <w:rsid w:val="009900B6"/>
  </w:style>
  <w:style w:type="character" w:styleId="Forte">
    <w:name w:val="Strong"/>
    <w:basedOn w:val="Fontepargpadro"/>
    <w:uiPriority w:val="22"/>
    <w:qFormat/>
    <w:rsid w:val="009900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s-indices-artigo">
    <w:name w:val="normas-indices-artigo"/>
    <w:basedOn w:val="Fontepargpadro"/>
    <w:rsid w:val="00D9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BE78-9A13-4A60-AD3C-0A48F1C9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15</cp:revision>
  <dcterms:created xsi:type="dcterms:W3CDTF">2025-02-13T15:06:00Z</dcterms:created>
  <dcterms:modified xsi:type="dcterms:W3CDTF">2025-05-21T17:43:00Z</dcterms:modified>
</cp:coreProperties>
</file>