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Rua João Belani,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nesta via, o que dificulta o tráfego local, causando muito transtorno para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