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 ao setor responsável da administração pública a capina e a limpeza  em todo a extensão da Avenida Cel. Mauro Rezende de Brito.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usuário desta rua tem reclamado da presença de roedores e insetos atraídos pela vegetação alta, e reclamam também da dificuldade de tráfego de pedestre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