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D35FDE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8077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43C2C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INSTITUI O “SELO EMPRESA AMIGA DO CUIDADO” NO MUNICÍPIO DE POUSO ALEGRE, DESTINADO A RECONHECER EMPRESAS QUE ABONEM FALTAS JUSTIFICADAS PARA CUIDADOS FAMILIARES, E AUTORIZA A CONCESSÃO DE PONTUAÇÃO ADICIONAL EM PROCESSOS LICITATÓRIOS.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D35FDE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</w:t>
      </w:r>
      <w:r w:rsidR="00C43C2C">
        <w:rPr>
          <w:rFonts w:ascii="Times New Roman" w:hAnsi="Times New Roman"/>
          <w:b/>
        </w:rPr>
        <w:t>eadora</w:t>
      </w:r>
      <w:r w:rsidRPr="00D50533">
        <w:rPr>
          <w:rFonts w:ascii="Times New Roman" w:hAnsi="Times New Roman"/>
          <w:b/>
        </w:rPr>
        <w:t xml:space="preserve"> Lívia Macedo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D35FDE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D35FDE" w:rsidP="00166DD7">
      <w:pPr>
        <w:ind w:right="-1"/>
        <w:jc w:val="both"/>
        <w:rPr>
          <w:rFonts w:ascii="Times New Roman" w:hAnsi="Times New Roman" w:cs="Times New Roman"/>
        </w:rPr>
      </w:pPr>
      <w:r w:rsidRPr="00C43C2C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instituído, no âmbito do </w:t>
      </w:r>
      <w:r w:rsidR="00C43C2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unicípio de Pouso Alegre, o “Selo Empresa Amiga do Cuidado”, destinado a reconhecer e certificar empresas que adotem, em suas políticas internas, o abono de faltas justificadas </w:t>
      </w:r>
      <w:proofErr w:type="gramStart"/>
      <w:r>
        <w:rPr>
          <w:rFonts w:ascii="Times New Roman" w:hAnsi="Times New Roman" w:cs="Times New Roman"/>
        </w:rPr>
        <w:t>aos(</w:t>
      </w:r>
      <w:proofErr w:type="gramEnd"/>
      <w:r>
        <w:rPr>
          <w:rFonts w:ascii="Times New Roman" w:hAnsi="Times New Roman" w:cs="Times New Roman"/>
        </w:rPr>
        <w:t>às) seus(suas) empregados(as) para o acompanhamento de:</w:t>
      </w:r>
    </w:p>
    <w:p w:rsidR="00FD6278" w:rsidRDefault="00FD6278" w:rsidP="00166DD7">
      <w:pPr>
        <w:ind w:right="-1"/>
        <w:jc w:val="both"/>
        <w:rPr>
          <w:rFonts w:ascii="Times New Roman" w:hAnsi="Times New Roman" w:cs="Times New Roman"/>
        </w:rPr>
      </w:pPr>
    </w:p>
    <w:p w:rsidR="00FD6278" w:rsidRDefault="00D35FD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C43C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filhos(</w:t>
      </w:r>
      <w:proofErr w:type="gramEnd"/>
      <w:r>
        <w:rPr>
          <w:rFonts w:ascii="Times New Roman" w:hAnsi="Times New Roman" w:cs="Times New Roman"/>
        </w:rPr>
        <w:t>as), tutelados(as) ou pessoas sob sua responsabilidade legal em consultas médicas, exames, internações, tratamentos ou demais procedimentos de saúde, mediante apresentação de documentação comprobatória;</w:t>
      </w:r>
    </w:p>
    <w:p w:rsidR="00FD6278" w:rsidRDefault="00FD6278" w:rsidP="00166DD7">
      <w:pPr>
        <w:ind w:right="-1"/>
        <w:jc w:val="both"/>
        <w:rPr>
          <w:rFonts w:ascii="Times New Roman" w:hAnsi="Times New Roman" w:cs="Times New Roman"/>
        </w:rPr>
      </w:pPr>
    </w:p>
    <w:p w:rsidR="00FD6278" w:rsidRDefault="00D35FD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</w:t>
      </w:r>
      <w:r w:rsidR="00C43C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reuniões escolares ou demais atividades vinculadas à vida escolar de </w:t>
      </w:r>
      <w:proofErr w:type="gramStart"/>
      <w:r>
        <w:rPr>
          <w:rFonts w:ascii="Times New Roman" w:hAnsi="Times New Roman" w:cs="Times New Roman"/>
        </w:rPr>
        <w:t>filhos(</w:t>
      </w:r>
      <w:proofErr w:type="gramEnd"/>
      <w:r>
        <w:rPr>
          <w:rFonts w:ascii="Times New Roman" w:hAnsi="Times New Roman" w:cs="Times New Roman"/>
        </w:rPr>
        <w:t>as), tutelados(as) ou pessoas sob sua responsabilidade legal.</w:t>
      </w:r>
    </w:p>
    <w:p w:rsidR="00FD6278" w:rsidRDefault="00FD6278" w:rsidP="00166DD7">
      <w:pPr>
        <w:ind w:right="-1"/>
        <w:jc w:val="both"/>
        <w:rPr>
          <w:rFonts w:ascii="Times New Roman" w:hAnsi="Times New Roman" w:cs="Times New Roman"/>
        </w:rPr>
      </w:pPr>
    </w:p>
    <w:p w:rsidR="00FD6278" w:rsidRDefault="00D35FDE" w:rsidP="00166DD7">
      <w:pPr>
        <w:ind w:right="-1"/>
        <w:jc w:val="both"/>
        <w:rPr>
          <w:rFonts w:ascii="Times New Roman" w:hAnsi="Times New Roman" w:cs="Times New Roman"/>
        </w:rPr>
      </w:pPr>
      <w:r w:rsidRPr="00C43C2C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O “Selo Empresa Amiga do Cuidado” será concedido por </w:t>
      </w:r>
      <w:r w:rsidR="00C43C2C">
        <w:rPr>
          <w:rFonts w:ascii="Times New Roman" w:hAnsi="Times New Roman" w:cs="Times New Roman"/>
        </w:rPr>
        <w:t xml:space="preserve">intermédio de </w:t>
      </w:r>
      <w:r>
        <w:rPr>
          <w:rFonts w:ascii="Times New Roman" w:hAnsi="Times New Roman" w:cs="Times New Roman"/>
        </w:rPr>
        <w:t>órgão competente da Administração Pública Municipal, mediante solicitação da empresa interessada, acompanhada de documentos que comprovem a adoção das práticas previstas no art. 1º</w:t>
      </w:r>
      <w:r w:rsidR="00C43C2C">
        <w:rPr>
          <w:rFonts w:ascii="Times New Roman" w:hAnsi="Times New Roman" w:cs="Times New Roman"/>
        </w:rPr>
        <w:t xml:space="preserve"> desta lei</w:t>
      </w:r>
      <w:r>
        <w:rPr>
          <w:rFonts w:ascii="Times New Roman" w:hAnsi="Times New Roman" w:cs="Times New Roman"/>
        </w:rPr>
        <w:t>.</w:t>
      </w:r>
    </w:p>
    <w:p w:rsidR="00FD6278" w:rsidRDefault="00FD6278" w:rsidP="00166DD7">
      <w:pPr>
        <w:ind w:right="-1"/>
        <w:jc w:val="both"/>
        <w:rPr>
          <w:rFonts w:ascii="Times New Roman" w:hAnsi="Times New Roman" w:cs="Times New Roman"/>
        </w:rPr>
      </w:pPr>
    </w:p>
    <w:p w:rsidR="00FD6278" w:rsidRDefault="00C43C2C" w:rsidP="00166DD7">
      <w:pPr>
        <w:ind w:right="-1"/>
        <w:jc w:val="both"/>
        <w:rPr>
          <w:rFonts w:ascii="Times New Roman" w:hAnsi="Times New Roman" w:cs="Times New Roman"/>
        </w:rPr>
      </w:pPr>
      <w:r w:rsidRPr="00C43C2C">
        <w:rPr>
          <w:rFonts w:ascii="Times New Roman" w:hAnsi="Times New Roman" w:cs="Times New Roman"/>
          <w:b/>
        </w:rPr>
        <w:t>Parágrafo único.</w:t>
      </w:r>
      <w:r w:rsidR="00D35FDE">
        <w:rPr>
          <w:rFonts w:ascii="Times New Roman" w:hAnsi="Times New Roman" w:cs="Times New Roman"/>
        </w:rPr>
        <w:t xml:space="preserve"> A regulamentação desta </w:t>
      </w:r>
      <w:r>
        <w:rPr>
          <w:rFonts w:ascii="Times New Roman" w:hAnsi="Times New Roman" w:cs="Times New Roman"/>
        </w:rPr>
        <w:t>l</w:t>
      </w:r>
      <w:r w:rsidR="00D35FDE">
        <w:rPr>
          <w:rFonts w:ascii="Times New Roman" w:hAnsi="Times New Roman" w:cs="Times New Roman"/>
        </w:rPr>
        <w:t>ei, inclusive quanto aos critérios objetivos para concessão, renovação, fiscalização e eventual cassação do selo, será definida por ato do Poder Executivo, no prazo de até 90 (noventa) dias contados da data de sua publicação.</w:t>
      </w:r>
    </w:p>
    <w:p w:rsidR="00FD6278" w:rsidRDefault="00FD6278" w:rsidP="00166DD7">
      <w:pPr>
        <w:ind w:right="-1"/>
        <w:jc w:val="both"/>
        <w:rPr>
          <w:rFonts w:ascii="Times New Roman" w:hAnsi="Times New Roman" w:cs="Times New Roman"/>
        </w:rPr>
      </w:pPr>
    </w:p>
    <w:p w:rsidR="00C43C2C" w:rsidRDefault="00D35FDE" w:rsidP="00166DD7">
      <w:pPr>
        <w:ind w:right="-1"/>
        <w:jc w:val="both"/>
        <w:rPr>
          <w:rFonts w:ascii="Times New Roman" w:hAnsi="Times New Roman" w:cs="Times New Roman"/>
        </w:rPr>
      </w:pPr>
      <w:r w:rsidRPr="00C43C2C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</w:t>
      </w:r>
      <w:r w:rsidR="00C43C2C">
        <w:rPr>
          <w:rFonts w:ascii="Times New Roman" w:hAnsi="Times New Roman" w:cs="Times New Roman"/>
        </w:rPr>
        <w:t>Fica autorizada a</w:t>
      </w:r>
      <w:r>
        <w:rPr>
          <w:rFonts w:ascii="Times New Roman" w:hAnsi="Times New Roman" w:cs="Times New Roman"/>
        </w:rPr>
        <w:t xml:space="preserve"> Administração Pública Municipal </w:t>
      </w:r>
      <w:r w:rsidR="00C43C2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prever, nos editais de licitação e nos instrumentos de celebração de parcerias ou convênios, a concessão de pontuação adicional ou critérios de desempate em favor de empresas detentoras do “Selo Empresa Amiga do Cuidado”, desde que observadas </w:t>
      </w:r>
      <w:bookmarkStart w:id="0" w:name="_GoBack"/>
      <w:r>
        <w:rPr>
          <w:rFonts w:ascii="Times New Roman" w:hAnsi="Times New Roman" w:cs="Times New Roman"/>
        </w:rPr>
        <w:t xml:space="preserve">as normas gerais de </w:t>
      </w:r>
      <w:bookmarkEnd w:id="0"/>
      <w:r>
        <w:rPr>
          <w:rFonts w:ascii="Times New Roman" w:hAnsi="Times New Roman" w:cs="Times New Roman"/>
        </w:rPr>
        <w:t xml:space="preserve">licitações e contratos </w:t>
      </w:r>
      <w:r w:rsidR="00C43C2C">
        <w:rPr>
          <w:rFonts w:ascii="Times New Roman" w:hAnsi="Times New Roman" w:cs="Times New Roman"/>
        </w:rPr>
        <w:t>dispost</w:t>
      </w:r>
      <w:r w:rsidR="00B57F16">
        <w:rPr>
          <w:rFonts w:ascii="Times New Roman" w:hAnsi="Times New Roman" w:cs="Times New Roman"/>
        </w:rPr>
        <w:t>a</w:t>
      </w:r>
      <w:r w:rsidR="00C43C2C">
        <w:rPr>
          <w:rFonts w:ascii="Times New Roman" w:hAnsi="Times New Roman" w:cs="Times New Roman"/>
        </w:rPr>
        <w:t>s na Lei Federal nº 14.133, de 1º de abril de 2021.</w:t>
      </w:r>
    </w:p>
    <w:p w:rsidR="00FD6278" w:rsidRDefault="00FD6278" w:rsidP="00166DD7">
      <w:pPr>
        <w:ind w:right="-1"/>
        <w:jc w:val="both"/>
        <w:rPr>
          <w:rFonts w:ascii="Times New Roman" w:hAnsi="Times New Roman" w:cs="Times New Roman"/>
        </w:rPr>
      </w:pPr>
    </w:p>
    <w:p w:rsidR="00FD6278" w:rsidRDefault="00D35FDE" w:rsidP="00166DD7">
      <w:pPr>
        <w:ind w:right="-1"/>
        <w:jc w:val="both"/>
        <w:rPr>
          <w:rFonts w:ascii="Times New Roman" w:hAnsi="Times New Roman" w:cs="Times New Roman"/>
        </w:rPr>
      </w:pPr>
      <w:r w:rsidRPr="00C43C2C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Esta </w:t>
      </w:r>
      <w:r w:rsidR="00C43C2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D35FDE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9 de maio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D35FD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D35FDE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FD6278" w:rsidRDefault="00D35FD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nasce da urgência em construir uma nova cultura institucional e trabalhista, na qual cuidar não seja um fardo individual, mas um direito garantido e valorizado.</w:t>
      </w:r>
      <w:r w:rsidR="00C43C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Este projeto é fruto de uma ampla articulação nacional, composta por parlamentares em todas as esferas — municipal, estadual e federal — reunidas no movimento Mulheres em Lutas (MEL). Trata-se de uma iniciativa que integra uma plataforma de enfrentamento à lógica produtivista e patriarcal que historicamente invisibiliza o cuidado e penaliza, sobretudo, as mulheres trabalhadoras que sustentam a vida com pouco ou nenhum apoio. É um chamado coletivo a todos e todas que compreendem que uma sociedade justa começa pelo reconhecimento de quem cuida.</w:t>
      </w:r>
    </w:p>
    <w:p w:rsidR="00C43C2C" w:rsidRDefault="00C43C2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D6278" w:rsidRDefault="00D35FD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legislação federal atual impõe um limite extremamente restritivo: apenas um dia por ano é permitido, sem prejuízo salarial, para que responsáveis legais levem seus filhos ou dependentes a uma consulta médica. Não há previsão legal para abonar faltas em casos de internações, tratamentos prolongados ou mesmo para participação em reuniões escolares — momentos fundamentais para o desenvolvimento das novas gerações. O projeto responde diretamente a essa lacuna legal e social, atualizando o arcabouço jurídico à luz do artigo 227 da Constituição Federal, que estabelece como dever da família, da sociedade e do Estado assegurar, com absoluta prioridade, os direitos das crianças e adolescentes.</w:t>
      </w:r>
    </w:p>
    <w:p w:rsidR="00C43C2C" w:rsidRDefault="00C43C2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D6278" w:rsidRDefault="00D35FD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 lembrar que essa não é uma demanda abstrata. Segundo pesquisa da Fundação Getúlio Vargas (2022), o Brasil conta com mais de 11 milhões de mães solo, sendo 90% delas mulheres negras. A maioria vive em domicílios monoparentais e é a única responsável pelo sustento e cuidado dos filhos. São mulheres que enfrentam jornadas duplas, ausência de rede de apoio e um mundo do trabalho que ainda as trata como “desviantes” quando exercem o direito de cuidar.</w:t>
      </w:r>
    </w:p>
    <w:p w:rsidR="00C43C2C" w:rsidRDefault="00C43C2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D6278" w:rsidRDefault="00D35FD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situação é ainda mais crítica para as chamadas maternidades atípicas — mulheres que cuidam de crianças com deficiência ou doenças raras — que enfrentam abandono e sobrecarga emocional, física e financeira. Segundo dados da PNAD Contínua/IBGE e levantamento da Coalizão Brasileira pela Educação Inclusiva (2022), cerca de 70% das cuidadoras de pessoas com deficiência são mulheres, e mais da metade não consegue manter vínculos formais de trabalho devido à ausência de políticas de apoio. Nesse contexto, cuidar é também um ato de resistência frente à negligência estrutural.</w:t>
      </w:r>
    </w:p>
    <w:p w:rsidR="00C43C2C" w:rsidRDefault="00C43C2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D6278" w:rsidRDefault="00D35FD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 propor uma ação concreta dos entes públicos e incentivar a adesão do setor privado a políticas de abono de faltas justificadas por motivo de cuidado, o projeto institui um novo parâmetro de responsabilidade social e compromisso com a equidade de gênero. Mais do que premiar boas práticas, transforma a contratação pública em ferramenta de indução de políticas justas — colocando o Estado como protagonista na construção de uma sociedade que reconheça o valor do trabalho de cuidado como pilar da economia e da vida.</w:t>
      </w:r>
    </w:p>
    <w:p w:rsidR="00C43C2C" w:rsidRDefault="00C43C2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D6278" w:rsidRDefault="00D35FD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também encontra respaldo na Política Nacional de Cuidados (Lei nº 15.069/2024), que estabelece como responsabilidade da União, Estados e Municípios promover ações que permitam a compatibilização entre o trabalho remunerado e as responsabilidades familiares de cuidado. Ao prever a concessão de vantagens licitatórias às empresas certificadas, o projeto concretiza essa diretriz, fomentando a corresponsabilidade entre Estado, setor privado e famílias.</w:t>
      </w:r>
    </w:p>
    <w:p w:rsidR="00C43C2C" w:rsidRDefault="00C43C2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D6278" w:rsidRDefault="00D35FD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Cuidar é um ato político. Não se trata apenas de uma necessidade individual, mas de uma questão de justiça social e de bem público. Valorizar o cuidado é reconhecer que o tempo de cuidar também é tempo produtivo. </w:t>
      </w:r>
      <w:r>
        <w:rPr>
          <w:rFonts w:ascii="Times New Roman" w:hAnsi="Times New Roman" w:cs="Times New Roman"/>
        </w:rPr>
        <w:lastRenderedPageBreak/>
        <w:t>É transformar as estruturas do mundo do trabalho e garantir dignidade às mulheres — especialmente às mulheres trabalhadoras.</w:t>
      </w:r>
    </w:p>
    <w:p w:rsidR="00C43C2C" w:rsidRDefault="00C43C2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D6278" w:rsidRDefault="00D35FD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dialoga com outras iniciativas em debate no país, como a redução da jornada de trabalho para quatro dias semanais e as campanhas pelo fim da escala 6x1, promovidas por movimentos como o Vida Além do Trabalho (VAT). Todas essas frentes convergem para a construção de um novo pacto social, centrado na vida e em quem a sustenta.</w:t>
      </w:r>
    </w:p>
    <w:p w:rsidR="00C43C2C" w:rsidRDefault="00C43C2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D6278" w:rsidRDefault="00D35FD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isso, este projeto é mais do que uma proposição legislativa. É um gesto coletivo de reconhecimento e transformação. Um chamado político à construção de uma sociedade em que ninguém precise escolher entre trabalhar e cuidar, entre sustentar a família e acompanhar a vida de quem dela depende. Porque cuidar é um direito. E cuidar de quem cuida é dever de todos nós.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35FDE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9 de maio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0B0" w:rsidRDefault="002410B0">
      <w:r>
        <w:separator/>
      </w:r>
    </w:p>
  </w:endnote>
  <w:endnote w:type="continuationSeparator" w:id="0">
    <w:p w:rsidR="002410B0" w:rsidRDefault="0024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5FD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0B0" w:rsidRDefault="002410B0">
      <w:r>
        <w:separator/>
      </w:r>
    </w:p>
  </w:footnote>
  <w:footnote w:type="continuationSeparator" w:id="0">
    <w:p w:rsidR="002410B0" w:rsidRDefault="00241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35FDE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10B0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57F16"/>
    <w:rsid w:val="00B7481A"/>
    <w:rsid w:val="00BD1D09"/>
    <w:rsid w:val="00C348A7"/>
    <w:rsid w:val="00C43C2C"/>
    <w:rsid w:val="00C80661"/>
    <w:rsid w:val="00CA3090"/>
    <w:rsid w:val="00CA3AC1"/>
    <w:rsid w:val="00D35FDE"/>
    <w:rsid w:val="00D50533"/>
    <w:rsid w:val="00DB6D81"/>
    <w:rsid w:val="00DC711F"/>
    <w:rsid w:val="00E4365D"/>
    <w:rsid w:val="00F54E99"/>
    <w:rsid w:val="00FD6278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08013-1CC9-4628-B740-F7DED383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1040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7</cp:revision>
  <cp:lastPrinted>2024-01-02T18:32:00Z</cp:lastPrinted>
  <dcterms:created xsi:type="dcterms:W3CDTF">2025-01-20T15:46:00Z</dcterms:created>
  <dcterms:modified xsi:type="dcterms:W3CDTF">2025-05-12T15:40:00Z</dcterms:modified>
</cp:coreProperties>
</file>