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lixeiras para a AMOFLORA, Associação de Moradores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relatado que o bairro vem sofrendo com o acúmulo de lixo nas ruas pela falta de lixeiras para a destinação do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