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das ruas do bairro Portal do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bairro todas as vias estão em péssimo estado de conservação, que por sua vez dificulta o trânsito de pessoas e veículos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