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3036E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8057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3036E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A CARTEIRA MUNICIPAL DE IDENTIFICAÇÃO DA PESSOA COM DEFICIÊNCIA NO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3036E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Delegado Renato Gavião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</w:t>
      </w:r>
      <w:r w:rsidRPr="00D50533">
        <w:rPr>
          <w:rFonts w:ascii="Times New Roman" w:hAnsi="Times New Roman" w:cs="Times New Roman"/>
        </w:rPr>
        <w:t>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instituída e autorizada a emis</w:t>
      </w:r>
      <w:r>
        <w:rPr>
          <w:rFonts w:ascii="Times New Roman" w:hAnsi="Times New Roman" w:cs="Times New Roman"/>
        </w:rPr>
        <w:t xml:space="preserve">são da Carteira de Identificação da Pessoa com Deficiência, no âmbito do </w:t>
      </w:r>
      <w:r w:rsidR="00EB597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de Pouso Alegre, cuja finalidade é garantir atenção integral, pronto atendimento e prioridade no atendimento e no acesso aos serviços públicos e privados, em especial nas ár</w:t>
      </w:r>
      <w:r>
        <w:rPr>
          <w:rFonts w:ascii="Times New Roman" w:hAnsi="Times New Roman" w:cs="Times New Roman"/>
        </w:rPr>
        <w:t>eas de saúde, educação e assistência social, conforme determina</w:t>
      </w:r>
      <w:r w:rsidR="00EB5971">
        <w:rPr>
          <w:rFonts w:ascii="Times New Roman" w:hAnsi="Times New Roman" w:cs="Times New Roman"/>
        </w:rPr>
        <w:t xml:space="preserve">m as Leis Federais nº 10.048, de 8 de novembro de </w:t>
      </w:r>
      <w:r>
        <w:rPr>
          <w:rFonts w:ascii="Times New Roman" w:hAnsi="Times New Roman" w:cs="Times New Roman"/>
        </w:rPr>
        <w:t>2000 e nº 13.146</w:t>
      </w:r>
      <w:r w:rsidR="00EB5971">
        <w:rPr>
          <w:rFonts w:ascii="Times New Roman" w:hAnsi="Times New Roman" w:cs="Times New Roman"/>
        </w:rPr>
        <w:t xml:space="preserve">, de 6 de julho de </w:t>
      </w:r>
      <w:r>
        <w:rPr>
          <w:rFonts w:ascii="Times New Roman" w:hAnsi="Times New Roman" w:cs="Times New Roman"/>
        </w:rPr>
        <w:t>2015</w:t>
      </w:r>
      <w:r w:rsidR="00EB5971">
        <w:rPr>
          <w:rFonts w:ascii="Times New Roman" w:hAnsi="Times New Roman" w:cs="Times New Roman"/>
        </w:rPr>
        <w:t xml:space="preserve"> </w:t>
      </w:r>
      <w:r w:rsidR="00EB5971" w:rsidRPr="00EB5971">
        <w:rPr>
          <w:rFonts w:ascii="Times New Roman" w:hAnsi="Times New Roman" w:cs="Times New Roman"/>
        </w:rPr>
        <w:t>(Estatuto da Pessoa com Deficiência).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A Carteira Municipal de Identificação da Pessoa com Deficiência terá caráter meramente identificatório e complementar, não substituindo </w:t>
      </w:r>
      <w:r w:rsidR="00EB5971">
        <w:rPr>
          <w:rFonts w:ascii="Times New Roman" w:hAnsi="Times New Roman" w:cs="Times New Roman"/>
        </w:rPr>
        <w:t>documentos oficiais de identificação.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A apresentação da carteira não será </w:t>
      </w:r>
      <w:proofErr w:type="gramStart"/>
      <w:r>
        <w:rPr>
          <w:rFonts w:ascii="Times New Roman" w:hAnsi="Times New Roman" w:cs="Times New Roman"/>
        </w:rPr>
        <w:t>requisito</w:t>
      </w:r>
      <w:proofErr w:type="gramEnd"/>
      <w:r>
        <w:rPr>
          <w:rFonts w:ascii="Times New Roman" w:hAnsi="Times New Roman" w:cs="Times New Roman"/>
        </w:rPr>
        <w:t xml:space="preserve"> obrigatório para o exercício de direitos assegurados pela legislação vigente às pessoas com deficiência.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Carteira de Identificação da Pessoa com Deficiência ser</w:t>
      </w:r>
      <w:r>
        <w:rPr>
          <w:rFonts w:ascii="Times New Roman" w:hAnsi="Times New Roman" w:cs="Times New Roman"/>
        </w:rPr>
        <w:t xml:space="preserve">á expedida gratuitamente pela Subsecretaria Municipal </w:t>
      </w:r>
      <w:r w:rsidR="00EB597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 Defesa </w:t>
      </w:r>
      <w:r w:rsidR="00EB597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os Direitos </w:t>
      </w:r>
      <w:r w:rsidR="00EB597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a Pessoa </w:t>
      </w:r>
      <w:r w:rsidR="00EB597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 Deficiência, mediante requerimento do interessado ou de seu responsável legal, acompanhado de relatório do código da Classificação Estatística Internacional de Doenç</w:t>
      </w:r>
      <w:r>
        <w:rPr>
          <w:rFonts w:ascii="Times New Roman" w:hAnsi="Times New Roman" w:cs="Times New Roman"/>
        </w:rPr>
        <w:t>as e Problemas Relacionados à Saúde (CID), devendo conter as seguintes informações: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 w:rsidR="00EB597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ome</w:t>
      </w:r>
      <w:proofErr w:type="gramEnd"/>
      <w:r>
        <w:rPr>
          <w:rFonts w:ascii="Times New Roman" w:hAnsi="Times New Roman" w:cs="Times New Roman"/>
        </w:rPr>
        <w:t xml:space="preserve"> completo, filiação, local e data de nascimento, número da carteira de identidade civil, número de inscrição no Cadastro de Pessoas Físicas (CPF), tipo sanguíneo e </w:t>
      </w:r>
      <w:r>
        <w:rPr>
          <w:rFonts w:ascii="Times New Roman" w:hAnsi="Times New Roman" w:cs="Times New Roman"/>
        </w:rPr>
        <w:t>endereço residencial completo;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 w:rsidR="00EB597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otografia</w:t>
      </w:r>
      <w:proofErr w:type="gramEnd"/>
      <w:r>
        <w:rPr>
          <w:rFonts w:ascii="Times New Roman" w:hAnsi="Times New Roman" w:cs="Times New Roman"/>
        </w:rPr>
        <w:t xml:space="preserve"> no formato 3 (três) centímetros (cm) x 4 (quatro) centímetros (cm) e assinatura ou impressão digital do identificado;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nome completo, documento de identificação, endereço residencial, telefone e e-mail do</w:t>
      </w:r>
      <w:r>
        <w:rPr>
          <w:rFonts w:ascii="Times New Roman" w:hAnsi="Times New Roman" w:cs="Times New Roman"/>
        </w:rPr>
        <w:t xml:space="preserve"> responsável legal ou do cuidador;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 w:rsidR="00EB597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dentificação</w:t>
      </w:r>
      <w:proofErr w:type="gramEnd"/>
      <w:r>
        <w:rPr>
          <w:rFonts w:ascii="Times New Roman" w:hAnsi="Times New Roman" w:cs="Times New Roman"/>
        </w:rPr>
        <w:t xml:space="preserve"> da unidade da Federação e do órgão expedidor e assinat</w:t>
      </w:r>
      <w:r w:rsidR="00EB5971">
        <w:rPr>
          <w:rFonts w:ascii="Times New Roman" w:hAnsi="Times New Roman" w:cs="Times New Roman"/>
        </w:rPr>
        <w:t xml:space="preserve">ura do dirigente responsável; 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EB597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-</w:t>
      </w:r>
      <w:r w:rsidR="0013036E">
        <w:rPr>
          <w:rFonts w:ascii="Times New Roman" w:hAnsi="Times New Roman" w:cs="Times New Roman"/>
        </w:rPr>
        <w:t xml:space="preserve"> </w:t>
      </w:r>
      <w:proofErr w:type="gramStart"/>
      <w:r w:rsidR="0013036E">
        <w:rPr>
          <w:rFonts w:ascii="Times New Roman" w:hAnsi="Times New Roman" w:cs="Times New Roman"/>
        </w:rPr>
        <w:t>descrição</w:t>
      </w:r>
      <w:proofErr w:type="gramEnd"/>
      <w:r w:rsidR="0013036E">
        <w:rPr>
          <w:rFonts w:ascii="Times New Roman" w:hAnsi="Times New Roman" w:cs="Times New Roman"/>
        </w:rPr>
        <w:t xml:space="preserve"> da deficiência com a respectiva CID, bem como a modalidade da deficiência (física, auditiva, visual</w:t>
      </w:r>
      <w:r w:rsidR="0013036E">
        <w:rPr>
          <w:rFonts w:ascii="Times New Roman" w:hAnsi="Times New Roman" w:cs="Times New Roman"/>
        </w:rPr>
        <w:t xml:space="preserve"> ou mental), se houver interesse e autorização do portador.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A Carteira Municipal de Identificação da Pessoa com Deficiência terá validade de 10 (dez) anos, podendo ser revalidada mediante atualização cadastral, preservando a mesma numeração.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Parágr</w:t>
      </w:r>
      <w:r w:rsidRPr="00EB5971">
        <w:rPr>
          <w:rFonts w:ascii="Times New Roman" w:hAnsi="Times New Roman" w:cs="Times New Roman"/>
          <w:b/>
        </w:rPr>
        <w:t>afo único.</w:t>
      </w:r>
      <w:r>
        <w:rPr>
          <w:rFonts w:ascii="Times New Roman" w:hAnsi="Times New Roman" w:cs="Times New Roman"/>
        </w:rPr>
        <w:t xml:space="preserve"> Em caso de perda ou extravio, será emitida segunda via mediante solicitação acompanhada de declaração de perda ou apresentação de boletim de ocorrência.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As despesas decorrentes da execução da presente </w:t>
      </w:r>
      <w:r w:rsidR="00EB59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correrão por conta da dotação or</w:t>
      </w:r>
      <w:r>
        <w:rPr>
          <w:rFonts w:ascii="Times New Roman" w:hAnsi="Times New Roman" w:cs="Times New Roman"/>
        </w:rPr>
        <w:t>çamentária própria, suplementada se necessário.</w:t>
      </w:r>
    </w:p>
    <w:p w:rsidR="00EB5971" w:rsidRDefault="00EB5971" w:rsidP="00166DD7">
      <w:pPr>
        <w:ind w:right="-1"/>
        <w:jc w:val="both"/>
        <w:rPr>
          <w:rFonts w:ascii="Times New Roman" w:hAnsi="Times New Roman" w:cs="Times New Roman"/>
        </w:rPr>
      </w:pPr>
    </w:p>
    <w:p w:rsidR="00B869D5" w:rsidRDefault="0013036E" w:rsidP="00166DD7">
      <w:pPr>
        <w:ind w:right="-1"/>
        <w:jc w:val="both"/>
        <w:rPr>
          <w:rFonts w:ascii="Times New Roman" w:hAnsi="Times New Roman" w:cs="Times New Roman"/>
        </w:rPr>
      </w:pPr>
      <w:r w:rsidRPr="00EB5971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Esta </w:t>
      </w:r>
      <w:r w:rsidR="00EB59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3036E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3036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bookmarkStart w:id="0" w:name="_GoBack"/>
      <w:bookmarkEnd w:id="0"/>
    </w:p>
    <w:p w:rsidR="00914A74" w:rsidRPr="00D50533" w:rsidRDefault="0013036E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EB597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</w:t>
      </w:r>
      <w:r w:rsidR="0013036E">
        <w:rPr>
          <w:rFonts w:ascii="Times New Roman" w:hAnsi="Times New Roman" w:cs="Times New Roman"/>
        </w:rPr>
        <w:t xml:space="preserve"> Projeto de Lei dispõe sobre a instituição da Carteira de Identificação da Pessoa com</w:t>
      </w:r>
      <w:r w:rsidR="0013036E">
        <w:rPr>
          <w:rFonts w:ascii="Times New Roman" w:hAnsi="Times New Roman" w:cs="Times New Roman"/>
        </w:rPr>
        <w:t xml:space="preserve"> Deficiência, concebida como instrumento fundamental para a efetivação dos direitos e das liberdades fundamentais assegurados a esse segmento da população.</w:t>
      </w:r>
    </w:p>
    <w:p w:rsidR="00EB5971" w:rsidRDefault="00EB59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869D5" w:rsidRDefault="0013036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criação desta carteira visa proporcionar maior celeridade e efetividade no atendimento prioritário</w:t>
      </w:r>
      <w:r>
        <w:rPr>
          <w:rFonts w:ascii="Times New Roman" w:hAnsi="Times New Roman" w:cs="Times New Roman"/>
        </w:rPr>
        <w:t xml:space="preserve"> em repartições públicas e estabelecimentos privados, em estrita consonância com o disposto na Lei Federal nº 10.048, de 8 de novembro de 2000. Ademais, busca-se garantir a observância plena dos dispositivos contidos na Lei Federal nº 13.146, de 6 de julho</w:t>
      </w:r>
      <w:r>
        <w:rPr>
          <w:rFonts w:ascii="Times New Roman" w:hAnsi="Times New Roman" w:cs="Times New Roman"/>
        </w:rPr>
        <w:t xml:space="preserve"> de 2015 – o Estatuto da Pessoa com Deficiência – que estabelece as diretrizes para a promoção da inclusão e da participação plena e equitativa das pessoas com deficiência na sociedade.</w:t>
      </w:r>
    </w:p>
    <w:p w:rsidR="00EB5971" w:rsidRDefault="00EB59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869D5" w:rsidRDefault="0013036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Cumpre destacar que esta iniciativa transcende o mero cumprimento da l</w:t>
      </w:r>
      <w:r>
        <w:rPr>
          <w:rFonts w:ascii="Times New Roman" w:hAnsi="Times New Roman" w:cs="Times New Roman"/>
        </w:rPr>
        <w:t>egislação vigente, constituindo-se em relevante instrumento de conscientização e reafirmação do compromisso deste Município com a construção de uma sociedade mais justa, inclusiva e acessível. Reconhecemos que a adoção de políticas públicas voltadas à equi</w:t>
      </w:r>
      <w:r>
        <w:rPr>
          <w:rFonts w:ascii="Times New Roman" w:hAnsi="Times New Roman" w:cs="Times New Roman"/>
        </w:rPr>
        <w:t>dade de oportunidades representa expressão concreta de nossa responsabilidade institucional e coletiva.</w:t>
      </w:r>
    </w:p>
    <w:p w:rsidR="00EB5971" w:rsidRDefault="00EB59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869D5" w:rsidRDefault="0013036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Tendo exposto as razões e motivos para o feito, conto com a colaboração dos nobres colegas Vereadores, para a aprovação do Presente Projeto de Lei.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13036E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>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6E" w:rsidRDefault="0013036E">
      <w:r>
        <w:separator/>
      </w:r>
    </w:p>
  </w:endnote>
  <w:endnote w:type="continuationSeparator" w:id="0">
    <w:p w:rsidR="0013036E" w:rsidRDefault="0013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3036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6E" w:rsidRDefault="0013036E">
      <w:r>
        <w:separator/>
      </w:r>
    </w:p>
  </w:footnote>
  <w:footnote w:type="continuationSeparator" w:id="0">
    <w:p w:rsidR="0013036E" w:rsidRDefault="0013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3036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3036E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869D5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EB5971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B17A9-D0B4-4940-87AD-B2175520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2025-04-28T15:33:00Z</dcterms:modified>
</cp:coreProperties>
</file>