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uma árvore localizada na Av. Antônio Januário, em frente ao n° 238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relato dos moradores, esta árvore está tomada por cupins com iminente risco de queda, o que pode causar graves acidentes a todos que trafegam pelas ruas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