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956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responsável da Administração Pública de roçagem e limpeza na Rua Caldas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por reclamações de vários moradores e de pessoas que passam pelo local. A calçada está tomada pelo mato e por lixo. A rua Caldas é umas das principais ruas do Bairro e está com um péssimo aspecto. Peço que seja feita a limpeza em caráter de urgência.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