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realização de estudos para redefinição da área de Zona de Expansão Urbana (ZEU) para Zona Mista 1 (ZM1), com o objetivo de atender a solicitação da Associação de Moradores do bairro Jardim Floresta e adjacências, principalmente o bairro Santa Edwiges.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tendência da região é unifamiliar residencial. Portanto a região não possui infraestrutura para receber empreendimentos de grande impacto.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