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1116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patrolamento e o cascalhamento da estrada do bairro Limeira, em especial nos morros.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estrada encontra-se cheia de buracos. O cascalhamento de toda sua extensão, em especial nos morros, se faz necessária para a melhoria do tráfego de veículos, e neste período que antecede às chuvas.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22 de Agosto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22 de Agosto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