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na Av. Vicente Simões, próximo à "Padaria Trigo e Compania".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pedestres que utilizam a avenida e da ocorrência de atropelamento no local, faz-se necessária e urgente o atendimento desta indicação para evitar danos maiores. Destaca-se que tal solicitação já foi feita várias vezes por esse gabinete.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