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na Rua Itajubá, próximo ao nº 68, e na Rua Santa Rita,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das chuvas as águas escoem pelas ruas formando buracos devido aos bloquetes estarem soltos.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