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1150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patrolamento e o cascalhamento da estrada rural que liga o Jardim Redentor ao Cristo.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estrada é o único acesso ao bairro Cachoeirinha e as pessoas tem tido muita dificuldade para se locomover pela via, trazendo enormes transtornos à comunidade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22 de Agosto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22 de Agosto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