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1220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laudo dos cortes totais que estão sendo feitos nas árvores  do município.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população cobra os laudos, atestando a necessidade dos cortes.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Setembro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André Prado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5 de Setembro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