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postes de luz na entrada do Bairro Jardim Brasil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Estão utilizando a escuridão para furtos, tanto de pedestres como de residências. (Conforme fotos anexo)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