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de toda a extensão do bairro do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inúmeros buracos, causando enorme transtorno para  a população local e usuários das vias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