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das obras de asfaltamento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as obras paralisadas, causando um enorme transtorno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