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Indicação – Vereador Odair Quincote – 09/05/17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ahoma" w:hAnsi="Tahoma"/>
          <w:sz w:val="22"/>
          <w:szCs w:val="22"/>
        </w:rPr>
        <w:t xml:space="preserve">Boca de Lobo - </w:t>
      </w:r>
      <w:r>
        <w:rPr>
          <w:rStyle w:val="Appleconvertedspace"/>
          <w:rFonts w:cs="Times New Roman" w:ascii="Tahoma" w:hAnsi="Tahoma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Rua Onze em frente ao nº 175 no </w:t>
      </w:r>
      <w:r>
        <w:rPr>
          <w:rStyle w:val="Appleconvertedspace"/>
          <w:rFonts w:cs="Times New Roman" w:ascii="Tahoma" w:hAnsi="Tahoma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Bairro Colina Verde.</w:t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381375" cy="54730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47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4233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p>
      <w:pPr>
        <w:pStyle w:val="Normal"/>
        <w:jc w:val="center"/>
        <w:rPr>
          <w:rStyle w:val="Appleconvertedspace"/>
          <w:rFonts w:ascii="Tahoma" w:hAnsi="Tahoma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 Unicode MS"/>
      <w:color w:val="auto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LibreOffice/5.1.6.2$Windows_x86 LibreOffice_project/07ac168c60a517dba0f0d7bc7540f5afa45f0909</Application>
  <Pages>2</Pages>
  <Words>20</Words>
  <Characters>93</Characters>
  <CharactersWithSpaces>113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2017-05-09T17:24:03Z</dcterms:created>
  <dc:creator/>
  <dc:description/>
  <dc:language>pt-BR</dc:language>
  <cp:lastModifiedBy/>
  <dcterms:modified xsi:type="dcterms:W3CDTF">2017-05-09T17:26:49Z</dcterms:modified>
  <cp:revision>1</cp:revision>
  <dc:subject/>
  <dc:title/>
</cp:coreProperties>
</file>