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746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medias para a canalização de águas pluviais na viela que fica entre a Rua Veneran</w:t>
      </w:r>
      <w:r w:rsidR="007213D5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4"/>
        </w:rPr>
        <w:t>o Scodeller e a Rua Giorgio Scodeller, no Loteamento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</w:t>
      </w:r>
      <w:r w:rsidR="007213D5">
        <w:rPr>
          <w:rFonts w:ascii="Times New Roman" w:eastAsia="Times New Roman" w:hAnsi="Times New Roman" w:cs="Times New Roman"/>
          <w:szCs w:val="24"/>
        </w:rPr>
        <w:t xml:space="preserve"> solicitaram</w:t>
      </w:r>
      <w:r>
        <w:rPr>
          <w:rFonts w:ascii="Times New Roman" w:eastAsia="Times New Roman" w:hAnsi="Times New Roman" w:cs="Times New Roman"/>
          <w:szCs w:val="24"/>
        </w:rPr>
        <w:t xml:space="preserve"> junto a este vereador esta indicação, visto que a obra na viela não se encontra no projeto da empresa Delft, e a não realização destas obras causará danos ao asfaltamento que está sendo feito pela empresa Delft.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B0ECE">
      <w:r w:rsidRPr="005B0ECE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C58" w:rsidRDefault="005F4C58" w:rsidP="007F393F">
      <w:r>
        <w:separator/>
      </w:r>
    </w:p>
  </w:endnote>
  <w:endnote w:type="continuationSeparator" w:id="1">
    <w:p w:rsidR="005F4C58" w:rsidRDefault="005F4C5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B0EC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F4C5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F4C5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F4C5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F4C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C58" w:rsidRDefault="005F4C58" w:rsidP="007F393F">
      <w:r>
        <w:separator/>
      </w:r>
    </w:p>
  </w:footnote>
  <w:footnote w:type="continuationSeparator" w:id="1">
    <w:p w:rsidR="005F4C58" w:rsidRDefault="005F4C5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F4C5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B0EC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B0EC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F4C5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F4C5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F4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0ECE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58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3D5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2017-05-23T15:52:00Z</cp:lastPrinted>
  <dcterms:created xsi:type="dcterms:W3CDTF">2017-05-23T15:53:00Z</dcterms:created>
  <dcterms:modified xsi:type="dcterms:W3CDTF">2017-05-23T15:53:00Z</dcterms:modified>
</cp:coreProperties>
</file>