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758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um médico pediatra para atendimento, ao menos uma vez na semana, no posto de saúde localizado no Distrito do Pantano.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Reivindicação da população devido ao número elevado de pacientes.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