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o patrolamento e o cascalhamento da estada rural de acesso ao Recanto dos Pássaros.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quantidade de buracos dificulta o acesso ao bairro, bem como o acesso dos moradores aos demais bairros. Ademais, cabe destacar que no local há moradores que necessitam de atendimento médico com frequência.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