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806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transporte escolar saindo do bairro Jardim Redentor para os alunos portadores  de necessidades especial, com destino à  APAE  e  à Escola Estadual de Educação Especial Dr. Custódio de Miranda.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Aproximadamente 10 crianças portadoras de necessidades especiais necessitam deste transporte.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