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da Avenida Major Armando Rubens Storino,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cheia de mato, que atraí insetos e animais peçonhentos para as residencias adjacentes. O mato alto está avançando para via,  atrapalhando o trânsito de pedestres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