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recuperação do asfalto em toda extensão da Rua Celso Gama de Paiva no Bairro Fátima III e, também, a poda das árvores da rua.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local, existem enormes valetas e buracos criados pelas chuvas, causando perigo aos moradores e pedestres que por ali transitam. Os moradores também relataram que, as árvores estão causando transtornos, precisando de poda urgente, pois, os galhos estão atrapalhando a rede de iluminação pública.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