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Ciomara do Amaral, no bairro da Medicina, na altura 105, próximo a escola Renovação.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tráfego de veículos em alta velocidade, podendo  ocorrer acidentes, visto que a via tem grande fluxo de crianças, pedestres 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