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gestão junto à CEMIG visando a melhoria na iluminação pública na Rua Eva Pereira Matos, no bairro Faisqueira, nas proximidades do posto de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se faz necessária para melhorar e garantir a segurança dos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