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conserto do semáforo próximo à Praça João Pinheiro, na rua Coronel José Inácio com a Rua Tiradentes.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Existe uma escola próxima ao local citado, e a falta do semáforo tem causado grande perigo a quem transita pela área, pois há um grande número veículos circulando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