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C8543C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7984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487CA1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ESTABELECE</w:t>
      </w:r>
      <w:r w:rsidR="00C854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QUE </w:t>
      </w:r>
      <w:r w:rsidR="00C8543C">
        <w:rPr>
          <w:rFonts w:ascii="Times New Roman" w:hAnsi="Times New Roman"/>
          <w:b/>
          <w:sz w:val="24"/>
          <w:szCs w:val="24"/>
        </w:rPr>
        <w:t xml:space="preserve">AS ATIVIDADES RELIGIOSAS </w:t>
      </w:r>
      <w:r w:rsidR="003E789E">
        <w:rPr>
          <w:rFonts w:ascii="Times New Roman" w:hAnsi="Times New Roman"/>
          <w:b/>
          <w:sz w:val="24"/>
          <w:szCs w:val="24"/>
        </w:rPr>
        <w:t xml:space="preserve">SEJAM CONSIDERADAS </w:t>
      </w:r>
      <w:r w:rsidR="00C8543C">
        <w:rPr>
          <w:rFonts w:ascii="Times New Roman" w:hAnsi="Times New Roman"/>
          <w:b/>
          <w:sz w:val="24"/>
          <w:szCs w:val="24"/>
        </w:rPr>
        <w:t>ESSENCIAIS EM SITUAÇÃO DE EMERGÊNCIA OU ESTADO DE CALAMIDADE PÚBLICA NO MUNICÍPIO DE POUSO ALEGRE.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C8543C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8543C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</w:t>
      </w:r>
      <w:r w:rsidRPr="00D50533">
        <w:rPr>
          <w:rFonts w:ascii="Times New Roman" w:hAnsi="Times New Roman" w:cs="Times New Roman"/>
        </w:rPr>
        <w:t>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C8543C" w:rsidP="00166DD7">
      <w:pPr>
        <w:ind w:right="-1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estabelecido que as atividades religiosas, em suas diversas manifestações, sejam consideradas essenciais no </w:t>
      </w:r>
      <w:r w:rsidR="009760D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de Pouso Alegre, em situaçõe</w:t>
      </w:r>
      <w:r>
        <w:rPr>
          <w:rFonts w:ascii="Times New Roman" w:hAnsi="Times New Roman" w:cs="Times New Roman"/>
        </w:rPr>
        <w:t>s de emergência ou estado de calamidade pública.</w:t>
      </w:r>
    </w:p>
    <w:p w:rsidR="000A536F" w:rsidRDefault="000A536F" w:rsidP="00166DD7">
      <w:pPr>
        <w:ind w:right="-1"/>
        <w:jc w:val="both"/>
        <w:rPr>
          <w:rFonts w:ascii="Times New Roman" w:hAnsi="Times New Roman" w:cs="Times New Roman"/>
        </w:rPr>
      </w:pPr>
    </w:p>
    <w:p w:rsidR="000A536F" w:rsidRDefault="00C8543C" w:rsidP="00166DD7">
      <w:pPr>
        <w:ind w:right="-1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A classificação de atividade essencial, para fins deste artigo, inclui, mas não se limita a, cultos, missas, serviços religiosos e outras atividades espirituais realizadas em templos, igrej</w:t>
      </w:r>
      <w:r>
        <w:rPr>
          <w:rFonts w:ascii="Times New Roman" w:hAnsi="Times New Roman" w:cs="Times New Roman"/>
        </w:rPr>
        <w:t>as, sinagogas, mesquitas e demais locais destinados ao exercício religioso.</w:t>
      </w:r>
    </w:p>
    <w:p w:rsidR="000A536F" w:rsidRDefault="000A536F" w:rsidP="00166DD7">
      <w:pPr>
        <w:ind w:right="-1"/>
        <w:jc w:val="both"/>
        <w:rPr>
          <w:rFonts w:ascii="Times New Roman" w:hAnsi="Times New Roman" w:cs="Times New Roman"/>
        </w:rPr>
      </w:pPr>
    </w:p>
    <w:p w:rsidR="000A536F" w:rsidRDefault="00C8543C" w:rsidP="00166DD7">
      <w:pPr>
        <w:ind w:right="-1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Durante períodos de emergência ou calamidade pública, conforme previsto na Lei Orgânica do Município de Pouso Alegre, fica garantido o direito à liberdade religiosa, asseg</w:t>
      </w:r>
      <w:r>
        <w:rPr>
          <w:rFonts w:ascii="Times New Roman" w:hAnsi="Times New Roman" w:cs="Times New Roman"/>
        </w:rPr>
        <w:t>urando-se a realização de atividades religiosas, observadas as recomendações e protocolos sanitários em vigor.</w:t>
      </w:r>
    </w:p>
    <w:p w:rsidR="000A536F" w:rsidRDefault="000A536F" w:rsidP="00166DD7">
      <w:pPr>
        <w:ind w:right="-1"/>
        <w:jc w:val="both"/>
        <w:rPr>
          <w:rFonts w:ascii="Times New Roman" w:hAnsi="Times New Roman" w:cs="Times New Roman"/>
        </w:rPr>
      </w:pPr>
    </w:p>
    <w:p w:rsidR="000A536F" w:rsidRDefault="00C8543C" w:rsidP="00166DD7">
      <w:pPr>
        <w:ind w:right="-1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 xml:space="preserve">Art. </w:t>
      </w:r>
      <w:r w:rsidR="002E1541">
        <w:rPr>
          <w:rFonts w:ascii="Times New Roman" w:hAnsi="Times New Roman" w:cs="Times New Roman"/>
          <w:b/>
        </w:rPr>
        <w:t>3</w:t>
      </w:r>
      <w:r w:rsidRPr="009760DA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Em caso de impossibilidade de realização de atividades presenciais</w:t>
      </w:r>
      <w:r>
        <w:rPr>
          <w:rFonts w:ascii="Times New Roman" w:hAnsi="Times New Roman" w:cs="Times New Roman"/>
        </w:rPr>
        <w:t>, o exercício das atividades religiosas poderá ser realizado de forma virtual, garantindo o direito à fé e à convivência religiosa à população.</w:t>
      </w:r>
    </w:p>
    <w:p w:rsidR="000A536F" w:rsidRDefault="000A536F" w:rsidP="00166DD7">
      <w:pPr>
        <w:ind w:right="-1"/>
        <w:jc w:val="both"/>
        <w:rPr>
          <w:rFonts w:ascii="Times New Roman" w:hAnsi="Times New Roman" w:cs="Times New Roman"/>
        </w:rPr>
      </w:pPr>
    </w:p>
    <w:p w:rsidR="000A536F" w:rsidRDefault="00C8543C" w:rsidP="00166DD7">
      <w:pPr>
        <w:ind w:right="-1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 xml:space="preserve">Art. </w:t>
      </w:r>
      <w:r w:rsidR="002E1541">
        <w:rPr>
          <w:rFonts w:ascii="Times New Roman" w:hAnsi="Times New Roman" w:cs="Times New Roman"/>
          <w:b/>
        </w:rPr>
        <w:t>4</w:t>
      </w:r>
      <w:r w:rsidRPr="009760DA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C8543C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23 de janeiro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C8543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C8543C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C8543C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objetivo assegurar que as atividades religiosas, fundamentais para o bem-estar espiritual e psicológico de muitos cidadãos, sejam r</w:t>
      </w:r>
      <w:r w:rsidR="009760DA">
        <w:rPr>
          <w:rFonts w:ascii="Times New Roman" w:hAnsi="Times New Roman" w:cs="Times New Roman"/>
        </w:rPr>
        <w:t>econhecidas como essenciais no m</w:t>
      </w:r>
      <w:r>
        <w:rPr>
          <w:rFonts w:ascii="Times New Roman" w:hAnsi="Times New Roman" w:cs="Times New Roman"/>
        </w:rPr>
        <w:t>unicípio de Pouso Alegre, especialmente em situações de emergênci</w:t>
      </w:r>
      <w:r>
        <w:rPr>
          <w:rFonts w:ascii="Times New Roman" w:hAnsi="Times New Roman" w:cs="Times New Roman"/>
        </w:rPr>
        <w:t xml:space="preserve">a ou estado de calamidade pública, como epidemias ou desastres naturais. </w:t>
      </w:r>
    </w:p>
    <w:p w:rsidR="000A536F" w:rsidRDefault="000A536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0A536F" w:rsidRDefault="00C8543C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reconhecimento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das atividades religiosas como essenciais visa garantir a liberdade de crença e culto, conforme assegurado pela Constituição Federal, bem como proporcionar à popula</w:t>
      </w:r>
      <w:r>
        <w:rPr>
          <w:rFonts w:ascii="Times New Roman" w:hAnsi="Times New Roman" w:cs="Times New Roman"/>
        </w:rPr>
        <w:t>ção o amparo espiritual necessário em momentos de crise. Em diversas situações de calamidade, as instituições religiosas desempenham papel crucial no suporte emocional e comunitário, atuando como importantes fontes de apoio para os cidadãos.</w:t>
      </w:r>
    </w:p>
    <w:p w:rsidR="000A536F" w:rsidRDefault="000A536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0A536F" w:rsidRDefault="00C8543C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disso,</w:t>
      </w:r>
      <w:r>
        <w:rPr>
          <w:rFonts w:ascii="Times New Roman" w:hAnsi="Times New Roman" w:cs="Times New Roman"/>
        </w:rPr>
        <w:t xml:space="preserve"> entendemos que é imprescindível a aprovação desta medida, que, ao garantir a continuidade das atividades religiosas, contribuirá para a manutenção da dignidade humana e o fortalecimento do espírito comunitário.</w:t>
      </w:r>
    </w:p>
    <w:p w:rsidR="000A536F" w:rsidRDefault="000A536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C8543C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Submeto, portanto, este projeto à apreciaçã</w:t>
      </w:r>
      <w:r>
        <w:rPr>
          <w:rFonts w:ascii="Times New Roman" w:hAnsi="Times New Roman" w:cs="Times New Roman"/>
        </w:rPr>
        <w:t>o dos nobres pares desta Casa Legislativa, na certeza de que se reconhece a importância da fé em momentos de adversidade.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C8543C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23 de janeiro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3C" w:rsidRDefault="00C8543C">
      <w:r>
        <w:separator/>
      </w:r>
    </w:p>
  </w:endnote>
  <w:endnote w:type="continuationSeparator" w:id="0">
    <w:p w:rsidR="00C8543C" w:rsidRDefault="00C8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8543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3C" w:rsidRDefault="00C8543C">
      <w:r>
        <w:separator/>
      </w:r>
    </w:p>
  </w:footnote>
  <w:footnote w:type="continuationSeparator" w:id="0">
    <w:p w:rsidR="00C8543C" w:rsidRDefault="00C8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8543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536F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E1541"/>
    <w:rsid w:val="0035057F"/>
    <w:rsid w:val="003577FE"/>
    <w:rsid w:val="00357A71"/>
    <w:rsid w:val="003C23AC"/>
    <w:rsid w:val="003E789E"/>
    <w:rsid w:val="00422456"/>
    <w:rsid w:val="00487CA1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760DA"/>
    <w:rsid w:val="009B542F"/>
    <w:rsid w:val="00AA4F59"/>
    <w:rsid w:val="00B073E1"/>
    <w:rsid w:val="00B7481A"/>
    <w:rsid w:val="00BD1D09"/>
    <w:rsid w:val="00C348A7"/>
    <w:rsid w:val="00C8543C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62BA9F-8DA5-4965-A4A8-50981496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2024-01-02T18:32:00Z</cp:lastPrinted>
  <dcterms:created xsi:type="dcterms:W3CDTF">2025-01-20T15:46:00Z</dcterms:created>
  <dcterms:modified xsi:type="dcterms:W3CDTF">2025-01-24T11:59:00Z</dcterms:modified>
</cp:coreProperties>
</file>