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patrolamento e o cascalhamento o patrolamento e o cascalhamento da estrada rural entre os bairros Massaranduba e Serrinha, estrada próximo à casa do morador José Rosa,  conhecido como "Bode do Joaquim Inácio".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possui muitos buracos, dificultando o trânsito de pessoas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