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1F24A1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9D6867">
        <w:rPr>
          <w:rFonts w:ascii="Times New Roman" w:hAnsi="Times New Roman" w:cs="Times New Roman"/>
          <w:b/>
          <w:color w:val="000000"/>
        </w:rPr>
        <w:t>79</w:t>
      </w:r>
      <w:r w:rsidR="00712346">
        <w:rPr>
          <w:rFonts w:ascii="Times New Roman" w:hAnsi="Times New Roman" w:cs="Times New Roman"/>
          <w:b/>
          <w:color w:val="000000"/>
        </w:rPr>
        <w:t>7</w:t>
      </w:r>
      <w:r w:rsidR="00191C53">
        <w:rPr>
          <w:rFonts w:ascii="Times New Roman" w:hAnsi="Times New Roman" w:cs="Times New Roman"/>
          <w:b/>
          <w:color w:val="000000"/>
        </w:rPr>
        <w:t>2</w:t>
      </w:r>
      <w:r w:rsidRPr="00D50533">
        <w:rPr>
          <w:rFonts w:ascii="Times New Roman" w:hAnsi="Times New Roman" w:cs="Times New Roman"/>
          <w:b/>
          <w:color w:val="000000"/>
        </w:rPr>
        <w:t xml:space="preserve"> / 202</w:t>
      </w:r>
      <w:r w:rsidR="00712346">
        <w:rPr>
          <w:rFonts w:ascii="Times New Roman" w:hAnsi="Times New Roman" w:cs="Times New Roman"/>
          <w:b/>
          <w:color w:val="000000"/>
        </w:rPr>
        <w:t>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12346" w:rsidRDefault="00191C5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191C53">
        <w:rPr>
          <w:rFonts w:ascii="Times New Roman" w:hAnsi="Times New Roman"/>
          <w:b/>
          <w:sz w:val="24"/>
          <w:szCs w:val="24"/>
        </w:rPr>
        <w:t xml:space="preserve">DISPÕE SOBRE O </w:t>
      </w:r>
      <w:bookmarkStart w:id="0" w:name="_GoBack"/>
      <w:r w:rsidRPr="00191C53">
        <w:rPr>
          <w:rFonts w:ascii="Times New Roman" w:hAnsi="Times New Roman"/>
          <w:b/>
          <w:sz w:val="24"/>
          <w:szCs w:val="24"/>
        </w:rPr>
        <w:t>DIREITO DOS</w:t>
      </w:r>
      <w:r w:rsidR="007A7FEC">
        <w:rPr>
          <w:rFonts w:ascii="Times New Roman" w:hAnsi="Times New Roman"/>
          <w:b/>
          <w:sz w:val="24"/>
          <w:szCs w:val="24"/>
        </w:rPr>
        <w:t xml:space="preserve"> PAIS OU RESPONSÁVEIS LEGAIS </w:t>
      </w:r>
      <w:r w:rsidRPr="00191C53">
        <w:rPr>
          <w:rFonts w:ascii="Times New Roman" w:hAnsi="Times New Roman"/>
          <w:b/>
          <w:sz w:val="24"/>
          <w:szCs w:val="24"/>
        </w:rPr>
        <w:t>ACESSAR</w:t>
      </w:r>
      <w:r w:rsidR="007A7FEC">
        <w:rPr>
          <w:rFonts w:ascii="Times New Roman" w:hAnsi="Times New Roman"/>
          <w:b/>
          <w:sz w:val="24"/>
          <w:szCs w:val="24"/>
        </w:rPr>
        <w:t>EM</w:t>
      </w:r>
      <w:r w:rsidRPr="00191C53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7A7FEC">
        <w:rPr>
          <w:rFonts w:ascii="Times New Roman" w:hAnsi="Times New Roman"/>
          <w:b/>
          <w:sz w:val="24"/>
          <w:szCs w:val="24"/>
        </w:rPr>
        <w:t>À</w:t>
      </w:r>
      <w:r w:rsidRPr="00191C53">
        <w:rPr>
          <w:rFonts w:ascii="Times New Roman" w:hAnsi="Times New Roman"/>
          <w:b/>
          <w:sz w:val="24"/>
          <w:szCs w:val="24"/>
        </w:rPr>
        <w:t>S BIBLIOTECAS DAS ESCOLAS PÚBLICAS MUNICIPAIS PARA VERIFICAÇÃO DOS MATERIAIS DIDÁTICOS E PARADIDÁTICOS UTILIZADOS PELOS ALUNOS NO MUNICÍPIO DE POUSO ALEGRE.</w:t>
      </w:r>
    </w:p>
    <w:p w:rsidR="00191C53" w:rsidRDefault="00191C5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1F24A1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 xml:space="preserve">Autor: Ver. </w:t>
      </w:r>
      <w:r w:rsidR="00191C53">
        <w:rPr>
          <w:rFonts w:ascii="Times New Roman" w:hAnsi="Times New Roman"/>
          <w:b/>
        </w:rPr>
        <w:t>Fred Coutinho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1F24A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BD5961" w:rsidRDefault="00BD5961" w:rsidP="00166DD7">
      <w:pPr>
        <w:ind w:right="-1"/>
        <w:jc w:val="both"/>
        <w:rPr>
          <w:rFonts w:ascii="Times New Roman" w:hAnsi="Times New Roman" w:cs="Times New Roman"/>
        </w:rPr>
      </w:pP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  <w:b/>
        </w:rPr>
      </w:pPr>
      <w:r w:rsidRPr="00191C53">
        <w:rPr>
          <w:rFonts w:ascii="Times New Roman" w:hAnsi="Times New Roman" w:cs="Times New Roman"/>
          <w:b/>
        </w:rPr>
        <w:t xml:space="preserve">Art. 1º </w:t>
      </w:r>
      <w:r w:rsidRPr="00191C53">
        <w:rPr>
          <w:rFonts w:ascii="Times New Roman" w:hAnsi="Times New Roman" w:cs="Times New Roman"/>
        </w:rPr>
        <w:t xml:space="preserve">Fica assegurado o direito dos pais ou responsáveis legais dos alunos matriculados na Rede Pública Municipal </w:t>
      </w:r>
      <w:r>
        <w:rPr>
          <w:rFonts w:ascii="Times New Roman" w:hAnsi="Times New Roman" w:cs="Times New Roman"/>
        </w:rPr>
        <w:t>d</w:t>
      </w:r>
      <w:r w:rsidRPr="00191C53">
        <w:rPr>
          <w:rFonts w:ascii="Times New Roman" w:hAnsi="Times New Roman" w:cs="Times New Roman"/>
        </w:rPr>
        <w:t xml:space="preserve">e Ensino </w:t>
      </w:r>
      <w:r>
        <w:rPr>
          <w:rFonts w:ascii="Times New Roman" w:hAnsi="Times New Roman" w:cs="Times New Roman"/>
        </w:rPr>
        <w:t>d</w:t>
      </w:r>
      <w:r w:rsidRPr="00191C53">
        <w:rPr>
          <w:rFonts w:ascii="Times New Roman" w:hAnsi="Times New Roman" w:cs="Times New Roman"/>
        </w:rPr>
        <w:t xml:space="preserve">o Município </w:t>
      </w:r>
      <w:r>
        <w:rPr>
          <w:rFonts w:ascii="Times New Roman" w:hAnsi="Times New Roman" w:cs="Times New Roman"/>
        </w:rPr>
        <w:t>d</w:t>
      </w:r>
      <w:r w:rsidRPr="00191C53">
        <w:rPr>
          <w:rFonts w:ascii="Times New Roman" w:hAnsi="Times New Roman" w:cs="Times New Roman"/>
        </w:rPr>
        <w:t>e Pouso Alegre de acessar, em qualquer tempo, as bibliotecas escolares para verificação dos materiais didáticos e paradidáticos disponíveis ou utilizados no ambiente educacional.</w:t>
      </w:r>
    </w:p>
    <w:p w:rsidR="00191C53" w:rsidRPr="00191C53" w:rsidRDefault="00191C53" w:rsidP="00191C53">
      <w:pPr>
        <w:ind w:right="1134"/>
        <w:jc w:val="both"/>
        <w:rPr>
          <w:rFonts w:ascii="Times New Roman" w:hAnsi="Times New Roman" w:cs="Times New Roman"/>
          <w:b/>
        </w:rPr>
      </w:pPr>
    </w:p>
    <w:p w:rsidR="00191C53" w:rsidRPr="00191C53" w:rsidRDefault="00191C53" w:rsidP="00191C53">
      <w:pPr>
        <w:ind w:right="1134"/>
        <w:jc w:val="both"/>
        <w:rPr>
          <w:rFonts w:ascii="Times New Roman" w:hAnsi="Times New Roman" w:cs="Times New Roman"/>
          <w:b/>
        </w:rPr>
      </w:pPr>
      <w:r w:rsidRPr="00191C53">
        <w:rPr>
          <w:rFonts w:ascii="Times New Roman" w:hAnsi="Times New Roman" w:cs="Times New Roman"/>
          <w:b/>
        </w:rPr>
        <w:t xml:space="preserve">Parágrafo único. </w:t>
      </w:r>
      <w:r w:rsidRPr="00191C53">
        <w:rPr>
          <w:rFonts w:ascii="Times New Roman" w:hAnsi="Times New Roman" w:cs="Times New Roman"/>
        </w:rPr>
        <w:t>O direito de acesso compreende:</w:t>
      </w:r>
    </w:p>
    <w:p w:rsidR="00191C53" w:rsidRPr="00191C53" w:rsidRDefault="00191C53" w:rsidP="00191C53">
      <w:pPr>
        <w:ind w:right="424"/>
        <w:jc w:val="both"/>
        <w:rPr>
          <w:rFonts w:ascii="Times New Roman" w:hAnsi="Times New Roman" w:cs="Times New Roman"/>
          <w:b/>
        </w:rPr>
      </w:pP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</w:rPr>
        <w:t xml:space="preserve">I – </w:t>
      </w:r>
      <w:proofErr w:type="gramStart"/>
      <w:r w:rsidRPr="00191C53">
        <w:rPr>
          <w:rFonts w:ascii="Times New Roman" w:hAnsi="Times New Roman" w:cs="Times New Roman"/>
        </w:rPr>
        <w:t>a</w:t>
      </w:r>
      <w:proofErr w:type="gramEnd"/>
      <w:r w:rsidRPr="00191C53">
        <w:rPr>
          <w:rFonts w:ascii="Times New Roman" w:hAnsi="Times New Roman" w:cs="Times New Roman"/>
        </w:rPr>
        <w:t xml:space="preserve"> consulta ao acervo de livros, apostilas, cartilhas </w:t>
      </w:r>
      <w:r>
        <w:rPr>
          <w:rFonts w:ascii="Times New Roman" w:hAnsi="Times New Roman" w:cs="Times New Roman"/>
        </w:rPr>
        <w:t xml:space="preserve">e outros materiais didáticos ou </w:t>
      </w:r>
      <w:r w:rsidRPr="00191C53">
        <w:rPr>
          <w:rFonts w:ascii="Times New Roman" w:hAnsi="Times New Roman" w:cs="Times New Roman"/>
        </w:rPr>
        <w:t>paradidáticos;</w:t>
      </w: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</w:rPr>
        <w:t xml:space="preserve">II – </w:t>
      </w:r>
      <w:proofErr w:type="gramStart"/>
      <w:r w:rsidRPr="00191C53">
        <w:rPr>
          <w:rFonts w:ascii="Times New Roman" w:hAnsi="Times New Roman" w:cs="Times New Roman"/>
        </w:rPr>
        <w:t>a</w:t>
      </w:r>
      <w:proofErr w:type="gramEnd"/>
      <w:r w:rsidRPr="00191C53">
        <w:rPr>
          <w:rFonts w:ascii="Times New Roman" w:hAnsi="Times New Roman" w:cs="Times New Roman"/>
        </w:rPr>
        <w:t xml:space="preserve"> solicitação de esclarecimentos junto à direção ou</w:t>
      </w:r>
      <w:r>
        <w:rPr>
          <w:rFonts w:ascii="Times New Roman" w:hAnsi="Times New Roman" w:cs="Times New Roman"/>
        </w:rPr>
        <w:t xml:space="preserve"> coordenação pedagógica sobre o </w:t>
      </w:r>
      <w:r w:rsidRPr="00191C53">
        <w:rPr>
          <w:rFonts w:ascii="Times New Roman" w:hAnsi="Times New Roman" w:cs="Times New Roman"/>
        </w:rPr>
        <w:t>conteúdo e a metodologia aplicados;</w:t>
      </w: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</w:rPr>
        <w:t>III – o registro, mediante solicitação, de eventual disc</w:t>
      </w:r>
      <w:r>
        <w:rPr>
          <w:rFonts w:ascii="Times New Roman" w:hAnsi="Times New Roman" w:cs="Times New Roman"/>
        </w:rPr>
        <w:t xml:space="preserve">ordância em relação ao conteúdo </w:t>
      </w:r>
      <w:r w:rsidRPr="00191C53">
        <w:rPr>
          <w:rFonts w:ascii="Times New Roman" w:hAnsi="Times New Roman" w:cs="Times New Roman"/>
        </w:rPr>
        <w:t>disponibilizado.</w:t>
      </w: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  <w:b/>
        </w:rPr>
        <w:t>Art. 2º</w:t>
      </w:r>
      <w:r w:rsidRPr="00191C53">
        <w:rPr>
          <w:rFonts w:ascii="Times New Roman" w:hAnsi="Times New Roman" w:cs="Times New Roman"/>
        </w:rPr>
        <w:t xml:space="preserve"> O acesso às bibliotecas pelos pais ou res</w:t>
      </w:r>
      <w:r>
        <w:rPr>
          <w:rFonts w:ascii="Times New Roman" w:hAnsi="Times New Roman" w:cs="Times New Roman"/>
        </w:rPr>
        <w:t xml:space="preserve">ponsáveis legais deverá ser assegurado </w:t>
      </w:r>
      <w:r w:rsidRPr="00191C53">
        <w:rPr>
          <w:rFonts w:ascii="Times New Roman" w:hAnsi="Times New Roman" w:cs="Times New Roman"/>
        </w:rPr>
        <w:t xml:space="preserve">respeitando os horários de funcionamento da </w:t>
      </w:r>
      <w:r>
        <w:rPr>
          <w:rFonts w:ascii="Times New Roman" w:hAnsi="Times New Roman" w:cs="Times New Roman"/>
        </w:rPr>
        <w:t>u</w:t>
      </w:r>
      <w:r w:rsidRPr="00191C53">
        <w:rPr>
          <w:rFonts w:ascii="Times New Roman" w:hAnsi="Times New Roman" w:cs="Times New Roman"/>
        </w:rPr>
        <w:t xml:space="preserve">nidade </w:t>
      </w:r>
      <w:r>
        <w:rPr>
          <w:rFonts w:ascii="Times New Roman" w:hAnsi="Times New Roman" w:cs="Times New Roman"/>
        </w:rPr>
        <w:t>e</w:t>
      </w:r>
      <w:r w:rsidRPr="00191C53">
        <w:rPr>
          <w:rFonts w:ascii="Times New Roman" w:hAnsi="Times New Roman" w:cs="Times New Roman"/>
        </w:rPr>
        <w:t>scolar.</w:t>
      </w: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  <w:b/>
        </w:rPr>
        <w:t>Art. 3º</w:t>
      </w:r>
      <w:r w:rsidRPr="00191C53">
        <w:rPr>
          <w:rFonts w:ascii="Times New Roman" w:hAnsi="Times New Roman" w:cs="Times New Roman"/>
        </w:rPr>
        <w:t xml:space="preserve"> É vedada qualquer prática que obstrua, restrinja ou d</w:t>
      </w:r>
      <w:r>
        <w:rPr>
          <w:rFonts w:ascii="Times New Roman" w:hAnsi="Times New Roman" w:cs="Times New Roman"/>
        </w:rPr>
        <w:t xml:space="preserve">ificulte o exercício do direito </w:t>
      </w:r>
      <w:r w:rsidRPr="00191C53">
        <w:rPr>
          <w:rFonts w:ascii="Times New Roman" w:hAnsi="Times New Roman" w:cs="Times New Roman"/>
        </w:rPr>
        <w:t>estabelecido por esta Lei.</w:t>
      </w: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  <w:b/>
        </w:rPr>
        <w:t>Art. 4º</w:t>
      </w:r>
      <w:r w:rsidRPr="00191C53">
        <w:rPr>
          <w:rFonts w:ascii="Times New Roman" w:hAnsi="Times New Roman" w:cs="Times New Roman"/>
        </w:rPr>
        <w:t xml:space="preserve"> O descumprimento do disposto nesta Lei</w:t>
      </w:r>
      <w:r>
        <w:rPr>
          <w:rFonts w:ascii="Times New Roman" w:hAnsi="Times New Roman" w:cs="Times New Roman"/>
        </w:rPr>
        <w:t xml:space="preserve"> poderá ser comunicado ao órgão </w:t>
      </w:r>
      <w:r w:rsidRPr="00191C53">
        <w:rPr>
          <w:rFonts w:ascii="Times New Roman" w:hAnsi="Times New Roman" w:cs="Times New Roman"/>
        </w:rPr>
        <w:t>competente de educação do Município, que adotará as medidas cabíveis.</w:t>
      </w:r>
    </w:p>
    <w:p w:rsidR="00191C53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</w:p>
    <w:p w:rsidR="00902ECA" w:rsidRPr="00191C53" w:rsidRDefault="00191C53" w:rsidP="00191C53">
      <w:pPr>
        <w:ind w:right="-1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  <w:b/>
        </w:rPr>
        <w:t>Art. 5º</w:t>
      </w:r>
      <w:r w:rsidRPr="00191C53">
        <w:rPr>
          <w:rFonts w:ascii="Times New Roman" w:hAnsi="Times New Roman" w:cs="Times New Roman"/>
        </w:rPr>
        <w:t xml:space="preserve"> Esta Lei entra em vigor na data de sua publicação.</w:t>
      </w:r>
    </w:p>
    <w:p w:rsidR="00191C53" w:rsidRDefault="00191C53" w:rsidP="00191C53">
      <w:pPr>
        <w:ind w:right="1134"/>
        <w:jc w:val="both"/>
        <w:rPr>
          <w:rFonts w:ascii="Times New Roman" w:hAnsi="Times New Roman" w:cs="Times New Roman"/>
        </w:rPr>
      </w:pPr>
    </w:p>
    <w:p w:rsidR="008C4E2C" w:rsidRDefault="008C4E2C" w:rsidP="00191C5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1F24A1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712346">
        <w:rPr>
          <w:rFonts w:ascii="Times New Roman" w:hAnsi="Times New Roman" w:cs="Times New Roman"/>
          <w:color w:val="000000"/>
        </w:rPr>
        <w:t>1</w:t>
      </w:r>
      <w:r w:rsidR="00191C53">
        <w:rPr>
          <w:rFonts w:ascii="Times New Roman" w:hAnsi="Times New Roman" w:cs="Times New Roman"/>
          <w:color w:val="000000"/>
        </w:rPr>
        <w:t>3</w:t>
      </w:r>
      <w:r w:rsidR="00616E40">
        <w:rPr>
          <w:rFonts w:ascii="Times New Roman" w:hAnsi="Times New Roman" w:cs="Times New Roman"/>
          <w:color w:val="000000"/>
        </w:rPr>
        <w:t xml:space="preserve"> de </w:t>
      </w:r>
      <w:r w:rsidR="00712346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de 202</w:t>
      </w:r>
      <w:r w:rsidR="00712346">
        <w:rPr>
          <w:rFonts w:ascii="Times New Roman" w:hAnsi="Times New Roman" w:cs="Times New Roman"/>
          <w:color w:val="000000"/>
        </w:rPr>
        <w:t>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1F24A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1F24A1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191C53" w:rsidRPr="00191C53" w:rsidRDefault="00191C53" w:rsidP="00191C53">
      <w:pPr>
        <w:pStyle w:val="SemEspaamento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</w:rPr>
        <w:t>O presente Projeto de Lei visa assegurar a transparência e a participação ativa dos pais ou responsáveis no processo educacional, facultando-lhes o acesso às bibliotecas das escolas públicas municipais, a fim de que possam consultar os materiais didáticos e paradidáticos disponíveis.</w:t>
      </w:r>
    </w:p>
    <w:p w:rsidR="00191C53" w:rsidRDefault="00191C53" w:rsidP="00191C53">
      <w:pPr>
        <w:pStyle w:val="SemEspaamento"/>
        <w:jc w:val="both"/>
        <w:rPr>
          <w:rFonts w:ascii="Times New Roman" w:hAnsi="Times New Roman" w:cs="Times New Roman"/>
        </w:rPr>
      </w:pPr>
    </w:p>
    <w:p w:rsidR="00191C53" w:rsidRPr="00191C53" w:rsidRDefault="00191C53" w:rsidP="00191C53">
      <w:pPr>
        <w:pStyle w:val="SemEspaamento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</w:rPr>
        <w:t xml:space="preserve">A proposição fundamenta-se no princípio da transparência e no direito à informação, </w:t>
      </w:r>
      <w:r>
        <w:rPr>
          <w:rFonts w:ascii="Times New Roman" w:hAnsi="Times New Roman" w:cs="Times New Roman"/>
        </w:rPr>
        <w:t xml:space="preserve">pilares constitucionais, </w:t>
      </w:r>
      <w:r w:rsidRPr="00191C53">
        <w:rPr>
          <w:rFonts w:ascii="Times New Roman" w:hAnsi="Times New Roman" w:cs="Times New Roman"/>
        </w:rPr>
        <w:t>sendo de suma importância que os responsáveis pelos educandos tenham plena ciência dos conteúdos e materiais pedagógicos empregados, de modo a assegurar a consonância com os valores familiares e com o desenvolvimento integral das crianças.</w:t>
      </w:r>
    </w:p>
    <w:p w:rsidR="00191C53" w:rsidRDefault="00191C53" w:rsidP="00191C53">
      <w:pPr>
        <w:pStyle w:val="SemEspaamento"/>
        <w:jc w:val="both"/>
        <w:rPr>
          <w:rFonts w:ascii="Times New Roman" w:hAnsi="Times New Roman" w:cs="Times New Roman"/>
        </w:rPr>
      </w:pPr>
    </w:p>
    <w:p w:rsidR="00191C53" w:rsidRPr="00191C53" w:rsidRDefault="00191C53" w:rsidP="00191C53">
      <w:pPr>
        <w:pStyle w:val="SemEspaamento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</w:rPr>
        <w:t>Outrossim, a presente iniciativa reforça a colaboração entre a família e a escola, elementos essenciais para a promoção de uma educação de excelência. Ao possibilitar tal acesso, fomenta-se um ambiente mais colaborativo e harmonioso entre os educadores e os pais, consolidando o papel da comunidade no processo educacional.</w:t>
      </w:r>
    </w:p>
    <w:p w:rsidR="00191C53" w:rsidRDefault="00191C53" w:rsidP="00191C53">
      <w:pPr>
        <w:pStyle w:val="SemEspaamento"/>
        <w:jc w:val="both"/>
        <w:rPr>
          <w:rFonts w:ascii="Times New Roman" w:hAnsi="Times New Roman" w:cs="Times New Roman"/>
        </w:rPr>
      </w:pPr>
    </w:p>
    <w:p w:rsidR="00191C53" w:rsidRPr="00191C53" w:rsidRDefault="00191C53" w:rsidP="00191C53">
      <w:pPr>
        <w:pStyle w:val="SemEspaamento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</w:rPr>
        <w:t>Cumpre ressaltar que a implementação deste projeto não acarretará ônus significativos ao erário municipal, haja vista que se servirá das estruturas já existentes, demandando apenas ajustes organizacionais internos nas unidades escolares.</w:t>
      </w:r>
    </w:p>
    <w:p w:rsidR="00191C53" w:rsidRDefault="00191C53" w:rsidP="00191C53">
      <w:pPr>
        <w:pStyle w:val="SemEspaamento"/>
        <w:jc w:val="both"/>
        <w:rPr>
          <w:rFonts w:ascii="Times New Roman" w:hAnsi="Times New Roman" w:cs="Times New Roman"/>
        </w:rPr>
      </w:pPr>
    </w:p>
    <w:p w:rsidR="00191C53" w:rsidRPr="00191C53" w:rsidRDefault="00191C53" w:rsidP="00191C53">
      <w:pPr>
        <w:pStyle w:val="SemEspaamento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</w:rPr>
        <w:t xml:space="preserve">Por fim, convém salientar que projetos análogos já foram apresentados e implementados em diversos municípios e estados da </w:t>
      </w:r>
      <w:r w:rsidR="008C4E2C">
        <w:rPr>
          <w:rFonts w:ascii="Times New Roman" w:hAnsi="Times New Roman" w:cs="Times New Roman"/>
        </w:rPr>
        <w:t>f</w:t>
      </w:r>
      <w:r w:rsidRPr="00191C53">
        <w:rPr>
          <w:rFonts w:ascii="Times New Roman" w:hAnsi="Times New Roman" w:cs="Times New Roman"/>
        </w:rPr>
        <w:t>ederação, refletindo uma tendência nacional voltada para o incremento da participação e fiscalização da comunidade escolar.</w:t>
      </w:r>
    </w:p>
    <w:p w:rsidR="00191C53" w:rsidRDefault="00191C53" w:rsidP="00191C5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191C53" w:rsidP="00191C53">
      <w:pPr>
        <w:pStyle w:val="SemEspaamento"/>
        <w:jc w:val="both"/>
        <w:rPr>
          <w:rFonts w:ascii="Times New Roman" w:hAnsi="Times New Roman" w:cs="Times New Roman"/>
        </w:rPr>
      </w:pPr>
      <w:r w:rsidRPr="00191C53">
        <w:rPr>
          <w:rFonts w:ascii="Times New Roman" w:hAnsi="Times New Roman" w:cs="Times New Roman"/>
        </w:rPr>
        <w:t>Diante do exposto, solicito a vênia desta Casa Legislativa para a apreciação e aprovação do presente Projeto de Lei, em prol de uma educação mais transparente, participativa e alinhada aos anseios da sociedade.</w:t>
      </w:r>
    </w:p>
    <w:p w:rsidR="008C4E2C" w:rsidRDefault="008C4E2C" w:rsidP="00191C53">
      <w:pPr>
        <w:pStyle w:val="SemEspaamento"/>
        <w:jc w:val="both"/>
        <w:rPr>
          <w:rFonts w:ascii="Times New Roman" w:hAnsi="Times New Roman" w:cs="Times New Roman"/>
        </w:rPr>
      </w:pPr>
    </w:p>
    <w:p w:rsidR="00191C53" w:rsidRDefault="00191C53" w:rsidP="00191C53">
      <w:pPr>
        <w:jc w:val="center"/>
        <w:rPr>
          <w:rFonts w:ascii="Times New Roman" w:hAnsi="Times New Roman" w:cs="Times New Roman"/>
          <w:color w:val="000000"/>
        </w:rPr>
      </w:pPr>
    </w:p>
    <w:p w:rsidR="00191C53" w:rsidRDefault="00191C53" w:rsidP="00191C53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Sessões, em 13 de janeiro de 2025.</w:t>
      </w:r>
    </w:p>
    <w:p w:rsidR="00D50533" w:rsidRDefault="00D50533" w:rsidP="00616E40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912" w:rsidRDefault="008D0912">
      <w:r>
        <w:separator/>
      </w:r>
    </w:p>
  </w:endnote>
  <w:endnote w:type="continuationSeparator" w:id="0">
    <w:p w:rsidR="008D0912" w:rsidRDefault="008D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912" w:rsidRDefault="008D0912">
      <w:r>
        <w:separator/>
      </w:r>
    </w:p>
  </w:footnote>
  <w:footnote w:type="continuationSeparator" w:id="0">
    <w:p w:rsidR="008D0912" w:rsidRDefault="008D0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47607"/>
    <w:rsid w:val="00166DD7"/>
    <w:rsid w:val="001867BD"/>
    <w:rsid w:val="00191C53"/>
    <w:rsid w:val="001A60FE"/>
    <w:rsid w:val="001E04CB"/>
    <w:rsid w:val="001E3219"/>
    <w:rsid w:val="001F24A1"/>
    <w:rsid w:val="0023651C"/>
    <w:rsid w:val="0024716C"/>
    <w:rsid w:val="002565FC"/>
    <w:rsid w:val="002C331C"/>
    <w:rsid w:val="002C34FE"/>
    <w:rsid w:val="0035057F"/>
    <w:rsid w:val="003577FE"/>
    <w:rsid w:val="00357A71"/>
    <w:rsid w:val="003707CB"/>
    <w:rsid w:val="003C23AC"/>
    <w:rsid w:val="00422456"/>
    <w:rsid w:val="00494524"/>
    <w:rsid w:val="00497138"/>
    <w:rsid w:val="004A6119"/>
    <w:rsid w:val="004E0B87"/>
    <w:rsid w:val="00565423"/>
    <w:rsid w:val="005E69E0"/>
    <w:rsid w:val="006104A4"/>
    <w:rsid w:val="00616E40"/>
    <w:rsid w:val="00665B66"/>
    <w:rsid w:val="0068039E"/>
    <w:rsid w:val="0069597B"/>
    <w:rsid w:val="006C5970"/>
    <w:rsid w:val="00712346"/>
    <w:rsid w:val="007862E4"/>
    <w:rsid w:val="007A7FEC"/>
    <w:rsid w:val="00813B58"/>
    <w:rsid w:val="00895CEE"/>
    <w:rsid w:val="008B01FE"/>
    <w:rsid w:val="008C2DDB"/>
    <w:rsid w:val="008C4E2C"/>
    <w:rsid w:val="008D0912"/>
    <w:rsid w:val="008E258C"/>
    <w:rsid w:val="00902ECA"/>
    <w:rsid w:val="00914A74"/>
    <w:rsid w:val="00934E91"/>
    <w:rsid w:val="009467A2"/>
    <w:rsid w:val="009B542F"/>
    <w:rsid w:val="009D6867"/>
    <w:rsid w:val="00AA4F59"/>
    <w:rsid w:val="00B073E1"/>
    <w:rsid w:val="00B552AA"/>
    <w:rsid w:val="00B700EC"/>
    <w:rsid w:val="00B7481A"/>
    <w:rsid w:val="00BD1D09"/>
    <w:rsid w:val="00BD5961"/>
    <w:rsid w:val="00C348A7"/>
    <w:rsid w:val="00CA3090"/>
    <w:rsid w:val="00CA3AC1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99F5D-87BF-472D-A979-58038398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2025-01-13T15:38:00Z</dcterms:created>
  <dcterms:modified xsi:type="dcterms:W3CDTF">2025-01-13T17:12:00Z</dcterms:modified>
</cp:coreProperties>
</file>