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1302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troca de duas lâmpadas queimadas na Rua Pedro Flauzino, no bairro Faisqueira, em frente à igreja de Nossa Senhora Aparecida.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Na referida rua há duas lâmpadas de iluminação pública queimadas, deixando a rua escura e perigosa.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26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