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12AFEC3E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FA0274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FA0274">
        <w:rPr>
          <w:rFonts w:ascii="Times New Roman" w:hAnsi="Times New Roman" w:cs="Times New Roman"/>
          <w:b/>
          <w:color w:val="000000"/>
        </w:rPr>
        <w:t xml:space="preserve"> Nº </w:t>
      </w:r>
      <w:r w:rsidR="00835C8C">
        <w:rPr>
          <w:rFonts w:ascii="Times New Roman" w:hAnsi="Times New Roman" w:cs="Times New Roman"/>
          <w:b/>
          <w:color w:val="000000"/>
        </w:rPr>
        <w:t>24</w:t>
      </w:r>
      <w:r w:rsidR="00FA0274" w:rsidRPr="00FA0274">
        <w:rPr>
          <w:rFonts w:ascii="Times New Roman" w:hAnsi="Times New Roman" w:cs="Times New Roman"/>
          <w:b/>
          <w:color w:val="000000"/>
        </w:rPr>
        <w:t xml:space="preserve"> </w:t>
      </w:r>
      <w:r w:rsidR="00835C8C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23528BE2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35C8C">
        <w:rPr>
          <w:rFonts w:ascii="Times New Roman" w:hAnsi="Times New Roman"/>
          <w:b/>
          <w:sz w:val="24"/>
        </w:rPr>
        <w:t>TIAGO RAMOS DE OLIVEIRA</w:t>
      </w:r>
      <w:r>
        <w:rPr>
          <w:rFonts w:ascii="Times New Roman" w:hAnsi="Times New Roman"/>
          <w:b/>
          <w:sz w:val="24"/>
        </w:rPr>
        <w:t xml:space="preserve"> P</w:t>
      </w:r>
      <w:r w:rsidR="00835C8C">
        <w:rPr>
          <w:rFonts w:ascii="Times New Roman" w:hAnsi="Times New Roman"/>
          <w:b/>
          <w:sz w:val="24"/>
        </w:rPr>
        <w:t xml:space="preserve">ARA OCUPAR O CARGO DE ASSESSOR </w:t>
      </w:r>
      <w:r>
        <w:rPr>
          <w:rFonts w:ascii="Times New Roman" w:hAnsi="Times New Roman"/>
          <w:b/>
          <w:sz w:val="24"/>
        </w:rPr>
        <w:t>DE GABINETE PARLAMENTAR</w:t>
      </w:r>
      <w:r w:rsidR="00835C8C">
        <w:rPr>
          <w:rFonts w:ascii="Times New Roman" w:hAnsi="Times New Roman"/>
          <w:b/>
          <w:sz w:val="24"/>
        </w:rPr>
        <w:t xml:space="preserve"> DA </w:t>
      </w:r>
      <w:r w:rsidR="00835C8C" w:rsidRPr="00835C8C">
        <w:rPr>
          <w:rFonts w:ascii="Times New Roman" w:hAnsi="Times New Roman"/>
          <w:b/>
          <w:sz w:val="24"/>
        </w:rPr>
        <w:t>PRESIDÊNCIA</w:t>
      </w:r>
      <w:r w:rsidRPr="00835C8C">
        <w:rPr>
          <w:rFonts w:ascii="Times New Roman" w:hAnsi="Times New Roman"/>
          <w:b/>
          <w:sz w:val="24"/>
        </w:rPr>
        <w:t xml:space="preserve">, NÍVEL DE VENCIMENTO </w:t>
      </w:r>
      <w:r w:rsidR="00835C8C" w:rsidRPr="00835C8C">
        <w:rPr>
          <w:rFonts w:ascii="Times New Roman" w:hAnsi="Times New Roman"/>
          <w:b/>
          <w:sz w:val="24"/>
        </w:rPr>
        <w:t>CM-03</w:t>
      </w:r>
      <w:r w:rsidRPr="00835C8C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1E6ABECF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835C8C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20F0C752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835C8C">
        <w:rPr>
          <w:rFonts w:ascii="Times New Roman" w:hAnsi="Times New Roman"/>
          <w:sz w:val="24"/>
        </w:rPr>
        <w:t>Tiago Ramos de Oliveira</w:t>
      </w:r>
      <w:r w:rsidR="003859A2" w:rsidRPr="003859A2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para ocupar o cargo comissionado de Assessor de Gabinete Parlamentar</w:t>
      </w:r>
      <w:r w:rsidR="00835C8C">
        <w:rPr>
          <w:rFonts w:ascii="Times New Roman" w:hAnsi="Times New Roman"/>
          <w:sz w:val="24"/>
        </w:rPr>
        <w:t xml:space="preserve"> da Presidência</w:t>
      </w:r>
      <w:r w:rsidRPr="003622D1">
        <w:rPr>
          <w:rFonts w:ascii="Times New Roman" w:hAnsi="Times New Roman"/>
          <w:sz w:val="24"/>
        </w:rPr>
        <w:t>, N</w:t>
      </w:r>
      <w:r w:rsidR="00835C8C">
        <w:rPr>
          <w:rFonts w:ascii="Times New Roman" w:hAnsi="Times New Roman"/>
          <w:sz w:val="24"/>
        </w:rPr>
        <w:t xml:space="preserve">ível de Vencimento CM-03,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6060CCBA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 xml:space="preserve">trário, a presente Portaria entra em vigor </w:t>
      </w:r>
      <w:r w:rsidR="00E21548">
        <w:rPr>
          <w:rFonts w:ascii="Times New Roman" w:hAnsi="Times New Roman" w:cs="Times New Roman"/>
        </w:rPr>
        <w:t>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29B4C799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C53EC3">
        <w:rPr>
          <w:rFonts w:ascii="Times New Roman" w:hAnsi="Times New Roman" w:cs="Times New Roman"/>
          <w:color w:val="000000"/>
        </w:rPr>
        <w:t>i</w:t>
      </w:r>
      <w:r w:rsidR="00E21548">
        <w:rPr>
          <w:rFonts w:ascii="Times New Roman" w:hAnsi="Times New Roman" w:cs="Times New Roman"/>
          <w:color w:val="000000"/>
        </w:rPr>
        <w:t xml:space="preserve">pal de </w:t>
      </w:r>
      <w:r w:rsidR="00835C8C">
        <w:rPr>
          <w:rFonts w:ascii="Times New Roman" w:hAnsi="Times New Roman" w:cs="Times New Roman"/>
          <w:color w:val="000000"/>
        </w:rPr>
        <w:t>Pouso Alegre, 02</w:t>
      </w:r>
      <w:r w:rsidR="00EE42E2">
        <w:rPr>
          <w:rFonts w:ascii="Times New Roman" w:hAnsi="Times New Roman" w:cs="Times New Roman"/>
          <w:color w:val="000000"/>
        </w:rPr>
        <w:t xml:space="preserve"> de </w:t>
      </w:r>
      <w:r w:rsidR="00835C8C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="00835C8C">
        <w:rPr>
          <w:rFonts w:ascii="Times New Roman" w:hAnsi="Times New Roman" w:cs="Times New Roman"/>
          <w:color w:val="000000"/>
        </w:rPr>
        <w:t>e 2025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B2C1E37" w:rsidR="0024716C" w:rsidRDefault="00835C8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AE9E" w14:textId="77777777" w:rsidR="00BC302D" w:rsidRDefault="00BC302D">
      <w:r>
        <w:separator/>
      </w:r>
    </w:p>
  </w:endnote>
  <w:endnote w:type="continuationSeparator" w:id="0">
    <w:p w14:paraId="3140E03D" w14:textId="77777777" w:rsidR="00BC302D" w:rsidRDefault="00B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8C91" w14:textId="77777777" w:rsidR="00BC302D" w:rsidRDefault="00BC302D">
      <w:r>
        <w:separator/>
      </w:r>
    </w:p>
  </w:footnote>
  <w:footnote w:type="continuationSeparator" w:id="0">
    <w:p w14:paraId="65CF34EE" w14:textId="77777777" w:rsidR="00BC302D" w:rsidRDefault="00BC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E50C9"/>
    <w:rsid w:val="002F4C38"/>
    <w:rsid w:val="0035057F"/>
    <w:rsid w:val="003577FE"/>
    <w:rsid w:val="003622D1"/>
    <w:rsid w:val="003859A2"/>
    <w:rsid w:val="003C23AC"/>
    <w:rsid w:val="003C2A51"/>
    <w:rsid w:val="00422456"/>
    <w:rsid w:val="00497138"/>
    <w:rsid w:val="00632082"/>
    <w:rsid w:val="00665B66"/>
    <w:rsid w:val="007862E4"/>
    <w:rsid w:val="00835C8C"/>
    <w:rsid w:val="008B01FE"/>
    <w:rsid w:val="008C2DDB"/>
    <w:rsid w:val="008E258C"/>
    <w:rsid w:val="00934E91"/>
    <w:rsid w:val="00A66DB0"/>
    <w:rsid w:val="00B267D3"/>
    <w:rsid w:val="00B64FB9"/>
    <w:rsid w:val="00BC302D"/>
    <w:rsid w:val="00BE6BCA"/>
    <w:rsid w:val="00C348A7"/>
    <w:rsid w:val="00C53EC3"/>
    <w:rsid w:val="00CA3090"/>
    <w:rsid w:val="00DB6D81"/>
    <w:rsid w:val="00DC711F"/>
    <w:rsid w:val="00E21548"/>
    <w:rsid w:val="00E4365D"/>
    <w:rsid w:val="00E6236D"/>
    <w:rsid w:val="00E90C99"/>
    <w:rsid w:val="00EE42E2"/>
    <w:rsid w:val="00EF02BD"/>
    <w:rsid w:val="00FA027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6FFE7-208A-404F-BCB2-5BB29B75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18</cp:revision>
  <cp:lastPrinted>2024-01-02T18:32:00Z</cp:lastPrinted>
  <dcterms:created xsi:type="dcterms:W3CDTF">2024-01-02T18:31:00Z</dcterms:created>
  <dcterms:modified xsi:type="dcterms:W3CDTF">2025-01-02T20:42:00Z</dcterms:modified>
</cp:coreProperties>
</file>