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             Pouso Alegre, </w:t>
      </w:r>
      <w:r w:rsidR="003B7FED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2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de janeiro de 2024.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Oficio nº 00</w:t>
      </w:r>
      <w:r w:rsidR="00A25067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2</w:t>
      </w:r>
      <w:bookmarkStart w:id="0" w:name="_GoBack"/>
      <w:bookmarkEnd w:id="0"/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/2025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Ao </w:t>
      </w:r>
    </w:p>
    <w:p w:rsidR="007D279F" w:rsidRPr="007D279F" w:rsidRDefault="0054733E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Banco </w:t>
      </w:r>
      <w:r w:rsidR="00C342C1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Caixa Econômica Federal</w:t>
      </w:r>
    </w:p>
    <w:p w:rsidR="00324836" w:rsidRDefault="007D279F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Plataforma de Negócios Governo Pouso Alegre</w:t>
      </w:r>
    </w:p>
    <w:p w:rsidR="00324836" w:rsidRPr="00324836" w:rsidRDefault="00324836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324836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Agência nº: </w:t>
      </w:r>
      <w:r w:rsidR="00C342C1" w:rsidRPr="00C342C1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0147</w:t>
      </w:r>
    </w:p>
    <w:p w:rsidR="007D279F" w:rsidRPr="007D279F" w:rsidRDefault="007D279F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Município: Pouso Alegre /MG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  <w:t>Com nossos cumprimentos, solicitamos que os servidores públicos abaixo nominados, sejam autorizados a realizar movimentação das seguintes contas: Conta Corrente nº 911216-1 e Conta Poupança nº 911.216-4, ambas na agência 0147, com os poderes abaixo relacionados, de acordo com os atos delegatórios expedidos e publicados pelo órgão.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Razão Social:  CÂMARA MUNICIPAL DE POUSO ALEGRE</w:t>
      </w:r>
    </w:p>
    <w:p w:rsidR="007D279F" w:rsidRPr="007D279F" w:rsidRDefault="007D279F" w:rsidP="007D279F">
      <w:pPr>
        <w:widowControl w:val="0"/>
        <w:suppressAutoHyphens/>
        <w:autoSpaceDN w:val="0"/>
        <w:ind w:left="708" w:firstLine="708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CNPJ: 25.650.078/0001-82 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  <w:t>OUTORGADOS COM NO MÍNIMO DUAS ASSINATURAS EM CONJUNTO</w:t>
      </w: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NOME: EDSON DONIZETI RAMOS DE OLIVEIRA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622.724.116-49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Cargo: 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 xml:space="preserve">Presidente 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 xml:space="preserve">a Câmara 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>e Pouso Alegre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RENATO GAVIÃO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286.211.178-35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1º Vice-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residente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ODAIR PEREIRA DE SOUZA - 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002.771.586-80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2º Vice-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residente</w:t>
      </w: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LÍVIA SILVA MACEDO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110.674.056-40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1º Secretario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LEANDRO DE MORAIS PEREIRA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089.188.246-45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2º Secretario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D1485C" w:rsidRPr="007D279F" w:rsidRDefault="00D1485C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PODERES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EMITIR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AUTORIZAR COBRANCA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REQUISITAR TALONARIOS DE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AUTORIZAR DEBITO EM CONTA RELATIVO A OPERACOE 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RETIRAR CHEQUES DEVOLVIDOS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ENDOSSAR CHEQUE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TRANSFERENCIAS/PAGAMENTOS EXCETO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SUSTAR/CONTRA-ORDENAR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CANCELAR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BAIXAR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RESGATES/APLICACOES FINANCEIRAS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CADASTRAR, ALTERAR E DESBLOQUEAR SENHAS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LIBERAR ARQUIVOS DE PAGAMENTOS NO GER. FINANC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 EXCETO INVESTIMENTO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 DE INVESTIMENTOS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EMITIR COMPROVANTES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ENCERRAR CONTAS DE DEPOSITO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CONSULTAR DEPOSITOS JUDICIAIS VIA INTERNET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A APOLICE DE SEGURO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RECEBER ORDENS DE PAGAMENTO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SOLICITAR SALDOS/EXTRATOS DE CONTA JUDICIAL 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ASSINAR/AUTORIZAR CONTRATO DE CESSAO DE DIREITOS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INSTR.CONVENIO E CONTRATO PREST.SERVIÇOS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SOLICITAR/BAIXAR RELATORIOS DEPOSITOS JUDICIAL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MANDATO ELETRONICO DEPOSITO JUDICIAL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CONSULTAR SALDO/EXTRATO DE DEPÓSITOS JUDICIAI 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BLOQUEIO/DESBLOQUEIO DEPOSITO JUDICIAL</w:t>
      </w: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  <w:t>OUTORGADOS COM NO MÍNIMO DUAS ASSINATURAS EM CONJUNTO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Edson Manoel Alves - CPF: 041.234.966-36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 Agente Administrativo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color w:val="FF0000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Nome: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Felipe </w:t>
      </w:r>
      <w:proofErr w:type="spellStart"/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Cataldi</w:t>
      </w:r>
      <w:proofErr w:type="spellEnd"/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Moura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- CPF:</w:t>
      </w:r>
      <w:r w:rsidRPr="007D279F">
        <w:rPr>
          <w:rFonts w:ascii="Liberation Serif" w:eastAsia="DejaVu Sans" w:hAnsi="Liberation Serif" w:cs="DejaVu Sans"/>
          <w:color w:val="000000" w:themeColor="text1"/>
          <w:kern w:val="3"/>
          <w:lang w:eastAsia="zh-CN" w:bidi="hi-IN"/>
          <w14:ligatures w14:val="none"/>
        </w:rPr>
        <w:t xml:space="preserve"> </w:t>
      </w:r>
      <w:r w:rsidR="0054733E" w:rsidRPr="0054733E">
        <w:rPr>
          <w:rFonts w:ascii="Liberation Serif" w:eastAsia="DejaVu Sans" w:hAnsi="Liberation Serif" w:cs="DejaVu Sans"/>
          <w:color w:val="000000" w:themeColor="text1"/>
          <w:kern w:val="3"/>
          <w:lang w:eastAsia="zh-CN" w:bidi="hi-IN"/>
          <w14:ligatures w14:val="none"/>
        </w:rPr>
        <w:t>101.107.686-12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Cargo: 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Contador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Marcos Fernando Luiz - CPF: 771.972.406-20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 Auxiliar de Contabilidade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Nicholas Ferreira da Silva - CPF: 065.720.706-38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Agente Administrativo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</w:t>
      </w:r>
      <w:r w:rsidRPr="007D279F"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  <w:t>PODERES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 DE INVESTIMENTOS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PAGAMENTOS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PAGAMENTOS, EXCETO POR MEIO ELETRONIC O</w:t>
      </w:r>
    </w:p>
    <w:p w:rsidR="007D279F" w:rsidRPr="007D279F" w:rsidRDefault="007D279F" w:rsidP="007D279F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TRANSFERENCIAS, EXCETO POR MEIO ELETRONICO</w:t>
      </w: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D1485C">
      <w:pPr>
        <w:widowControl w:val="0"/>
        <w:suppressAutoHyphens/>
        <w:autoSpaceDN w:val="0"/>
        <w:ind w:left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 anexo, segue cópias dos Atos de nomeação dos outorgados com as devidas publicações.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D1485C">
      <w:pPr>
        <w:widowControl w:val="0"/>
        <w:suppressAutoHyphens/>
        <w:autoSpaceDN w:val="0"/>
        <w:ind w:left="2836" w:firstLine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Atenciosamente,</w:t>
      </w:r>
    </w:p>
    <w:p w:rsidR="007D279F" w:rsidRPr="007D279F" w:rsidRDefault="007D279F" w:rsidP="00D1485C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2836" w:firstLine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54733E" w:rsidRPr="007D279F" w:rsidRDefault="0054733E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54733E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EDSON DONIZETI RAMOS DE OLIVEIRA</w:t>
      </w: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Presidente da Câmara Municipal de Pouso Alegre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Pr="007D279F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C342C1" w:rsidRPr="00C342C1" w:rsidRDefault="00C342C1" w:rsidP="00C342C1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342C1">
        <w:rPr>
          <w:rFonts w:ascii="Times New Roman" w:eastAsia="Calibri" w:hAnsi="Times New Roman" w:cs="Times New Roman"/>
          <w:color w:val="000000"/>
          <w:kern w:val="0"/>
          <w14:ligatures w14:val="none"/>
        </w:rPr>
        <w:t>Ilma. Sra.</w:t>
      </w:r>
    </w:p>
    <w:p w:rsidR="00C342C1" w:rsidRPr="00C342C1" w:rsidRDefault="00C342C1" w:rsidP="00C342C1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342C1">
        <w:rPr>
          <w:rFonts w:ascii="Times New Roman" w:eastAsia="Calibri" w:hAnsi="Times New Roman" w:cs="Times New Roman"/>
          <w:color w:val="000000"/>
          <w:kern w:val="0"/>
          <w14:ligatures w14:val="none"/>
        </w:rPr>
        <w:t>Angélica Caetana de Castro</w:t>
      </w:r>
    </w:p>
    <w:p w:rsidR="00C342C1" w:rsidRPr="00C342C1" w:rsidRDefault="00C342C1" w:rsidP="00C342C1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342C1">
        <w:rPr>
          <w:rFonts w:ascii="Times New Roman" w:eastAsia="Calibri" w:hAnsi="Times New Roman" w:cs="Times New Roman"/>
          <w:color w:val="000000"/>
          <w:kern w:val="0"/>
          <w14:ligatures w14:val="none"/>
        </w:rPr>
        <w:t>Gerente Geral - Caixa Econômica Federal</w:t>
      </w:r>
    </w:p>
    <w:p w:rsidR="007D279F" w:rsidRPr="007D279F" w:rsidRDefault="007D279F" w:rsidP="00C342C1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color w:val="000000"/>
          <w:kern w:val="0"/>
          <w14:ligatures w14:val="none"/>
        </w:rPr>
        <w:t>Pouso Alegre/MG</w:t>
      </w:r>
    </w:p>
    <w:p w:rsidR="00615B54" w:rsidRPr="007D279F" w:rsidRDefault="00615B54" w:rsidP="00D70C34"/>
    <w:sectPr w:rsidR="00615B54" w:rsidRPr="007D279F" w:rsidSect="00062828">
      <w:headerReference w:type="default" r:id="rId8"/>
      <w:footerReference w:type="default" r:id="rId9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BA" w:rsidRDefault="006F00BA">
      <w:r>
        <w:separator/>
      </w:r>
    </w:p>
  </w:endnote>
  <w:endnote w:type="continuationSeparator" w:id="0">
    <w:p w:rsidR="006F00BA" w:rsidRDefault="006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BA" w:rsidRDefault="006F00BA">
      <w:r>
        <w:separator/>
      </w:r>
    </w:p>
  </w:footnote>
  <w:footnote w:type="continuationSeparator" w:id="0">
    <w:p w:rsidR="006F00BA" w:rsidRDefault="006F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1F5FD4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24836"/>
    <w:rsid w:val="003300D9"/>
    <w:rsid w:val="0035057F"/>
    <w:rsid w:val="003577FE"/>
    <w:rsid w:val="00357A71"/>
    <w:rsid w:val="00370700"/>
    <w:rsid w:val="003735A0"/>
    <w:rsid w:val="00375C45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33E"/>
    <w:rsid w:val="00547894"/>
    <w:rsid w:val="00552C05"/>
    <w:rsid w:val="00556A2B"/>
    <w:rsid w:val="0056380A"/>
    <w:rsid w:val="00565098"/>
    <w:rsid w:val="00565423"/>
    <w:rsid w:val="00596803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6F00BA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D279F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5067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2C1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98E"/>
    <w:rsid w:val="00F24C94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8A63C-E89A-49A3-B451-9CE611A5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2025-01-02T16:29:00Z</dcterms:created>
  <dcterms:modified xsi:type="dcterms:W3CDTF">2025-01-02T16:30:00Z</dcterms:modified>
</cp:coreProperties>
</file>