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AFF9" w14:textId="061A6F0F" w:rsidR="00C348A7" w:rsidRDefault="00C348A7" w:rsidP="00D7221A">
      <w:pPr>
        <w:pStyle w:val="SemEspaamento"/>
        <w:jc w:val="center"/>
        <w:rPr>
          <w:rFonts w:ascii="Times New Roman" w:hAnsi="Times New Roman" w:cs="Times New Roman"/>
          <w:b/>
        </w:rPr>
      </w:pPr>
      <w:r w:rsidRPr="009B02D1">
        <w:rPr>
          <w:rFonts w:ascii="Times New Roman" w:hAnsi="Times New Roman" w:cs="Times New Roman"/>
          <w:b/>
        </w:rPr>
        <w:t xml:space="preserve">PORTARIA Nº </w:t>
      </w:r>
      <w:r w:rsidR="003F2D6E">
        <w:rPr>
          <w:rFonts w:ascii="Times New Roman" w:hAnsi="Times New Roman" w:cs="Times New Roman"/>
          <w:b/>
        </w:rPr>
        <w:t>158</w:t>
      </w:r>
      <w:r w:rsidRPr="009B02D1">
        <w:rPr>
          <w:rFonts w:ascii="Times New Roman" w:hAnsi="Times New Roman" w:cs="Times New Roman"/>
          <w:b/>
        </w:rPr>
        <w:t xml:space="preserve"> / 2024</w:t>
      </w:r>
    </w:p>
    <w:p w14:paraId="39AE547B" w14:textId="77777777" w:rsidR="003C23AC" w:rsidRPr="0024716C" w:rsidRDefault="003C23AC" w:rsidP="00D7221A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7F95AFFA" w14:textId="77777777" w:rsidR="00C348A7" w:rsidRPr="0024716C" w:rsidRDefault="00C348A7" w:rsidP="00D7221A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415DDEAD" w14:textId="06B709C3" w:rsidR="00DE0C4E" w:rsidRPr="00DE0C4E" w:rsidRDefault="00DE0C4E" w:rsidP="00DE0C4E">
      <w:pPr>
        <w:ind w:left="510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CONCEDE ADICIONAL QUINQUENAL AO SERVIDOR</w:t>
      </w:r>
      <w:r w:rsidRPr="00DE0C4E">
        <w:rPr>
          <w:rFonts w:ascii="Times New Roman" w:hAnsi="Times New Roman" w:cs="Times New Roman"/>
          <w:b/>
        </w:rPr>
        <w:t xml:space="preserve"> QUE MENCIONA.</w:t>
      </w:r>
    </w:p>
    <w:p w14:paraId="64B65A1F" w14:textId="77777777" w:rsidR="003C23AC" w:rsidRDefault="003C23AC" w:rsidP="00D7221A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2E31D092" w14:textId="77777777" w:rsidR="00D7221A" w:rsidRDefault="00D7221A" w:rsidP="00D7221A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42AC4C13" w14:textId="5FA28E17" w:rsidR="003C23AC" w:rsidRDefault="003C23AC" w:rsidP="00D7221A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</w:t>
      </w:r>
      <w:r w:rsidR="00DE0C4E" w:rsidRPr="00DE0C4E">
        <w:rPr>
          <w:rFonts w:ascii="Times New Roman" w:hAnsi="Times New Roman" w:cs="Times New Roman"/>
        </w:rPr>
        <w:t>e de conformidade com o inciso I, do art. 115 da Lei Orgânica Municipal e Lei Municipal nº 5.329/2013, expede a seguinte</w:t>
      </w:r>
      <w:r w:rsidR="00DE0C4E">
        <w:rPr>
          <w:rFonts w:ascii="Times New Roman" w:hAnsi="Times New Roman" w:cs="Times New Roman"/>
        </w:rPr>
        <w:t xml:space="preserve"> </w:t>
      </w:r>
    </w:p>
    <w:p w14:paraId="38622CD1" w14:textId="77777777" w:rsidR="00DE0C4E" w:rsidRDefault="00DE0C4E" w:rsidP="00D7221A">
      <w:pPr>
        <w:ind w:right="-1"/>
        <w:jc w:val="both"/>
        <w:rPr>
          <w:rFonts w:ascii="Times New Roman" w:hAnsi="Times New Roman" w:cs="Times New Roman"/>
        </w:rPr>
      </w:pPr>
    </w:p>
    <w:p w14:paraId="06B234EE" w14:textId="77777777" w:rsidR="003C23AC" w:rsidRPr="00A06F49" w:rsidRDefault="003C23AC" w:rsidP="00A06F49">
      <w:pPr>
        <w:jc w:val="center"/>
        <w:rPr>
          <w:rFonts w:ascii="Times New Roman" w:hAnsi="Times New Roman" w:cs="Times New Roman"/>
        </w:rPr>
      </w:pPr>
      <w:r w:rsidRPr="00A06F49">
        <w:rPr>
          <w:rFonts w:ascii="Times New Roman" w:hAnsi="Times New Roman" w:cs="Times New Roman"/>
        </w:rPr>
        <w:t>PORTARIA</w:t>
      </w:r>
    </w:p>
    <w:p w14:paraId="7DA54A1A" w14:textId="77777777" w:rsidR="003C23AC" w:rsidRDefault="003C23AC" w:rsidP="00D7221A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39AE5E9F" w14:textId="29538F51" w:rsidR="00DE0C4E" w:rsidRDefault="003C23AC" w:rsidP="00F0608A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DE0C4E">
        <w:rPr>
          <w:rFonts w:ascii="Times New Roman" w:hAnsi="Times New Roman"/>
          <w:b/>
          <w:sz w:val="24"/>
          <w:szCs w:val="24"/>
        </w:rPr>
        <w:t>Art. 1º</w:t>
      </w:r>
      <w:r w:rsidRPr="00DE0C4E">
        <w:rPr>
          <w:rFonts w:ascii="Times New Roman" w:hAnsi="Times New Roman"/>
          <w:sz w:val="24"/>
          <w:szCs w:val="24"/>
        </w:rPr>
        <w:t xml:space="preserve"> - </w:t>
      </w:r>
      <w:r w:rsidR="00DE0C4E" w:rsidRPr="00DE0C4E">
        <w:rPr>
          <w:rFonts w:ascii="Times New Roman" w:hAnsi="Times New Roman"/>
          <w:sz w:val="24"/>
          <w:szCs w:val="24"/>
        </w:rPr>
        <w:t xml:space="preserve">Concede, ao servidor relacionado, adicional quinquenal sobre </w:t>
      </w:r>
      <w:r w:rsidR="00F0608A">
        <w:rPr>
          <w:rFonts w:ascii="Times New Roman" w:hAnsi="Times New Roman"/>
          <w:sz w:val="24"/>
          <w:szCs w:val="24"/>
        </w:rPr>
        <w:t xml:space="preserve">seus vencimentos, </w:t>
      </w:r>
      <w:r w:rsidR="00DE0C4E" w:rsidRPr="00DE0C4E">
        <w:rPr>
          <w:rFonts w:ascii="Times New Roman" w:hAnsi="Times New Roman"/>
          <w:sz w:val="24"/>
          <w:szCs w:val="24"/>
        </w:rPr>
        <w:t>conforme discriminação abaixo:</w:t>
      </w:r>
    </w:p>
    <w:p w14:paraId="4B204DD9" w14:textId="77777777" w:rsidR="00F0608A" w:rsidRPr="00DE0C4E" w:rsidRDefault="00F0608A" w:rsidP="00F0608A">
      <w:pPr>
        <w:pStyle w:val="TextosemFormatao"/>
        <w:ind w:right="1134"/>
        <w:jc w:val="both"/>
        <w:rPr>
          <w:rFonts w:ascii="Times New Roman" w:hAnsi="Times New Roman"/>
          <w:sz w:val="24"/>
          <w:szCs w:val="24"/>
        </w:rPr>
      </w:pPr>
    </w:p>
    <w:p w14:paraId="7170D279" w14:textId="77777777" w:rsidR="00DE0C4E" w:rsidRDefault="00DE0C4E" w:rsidP="00DE0C4E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1376"/>
        <w:gridCol w:w="2755"/>
        <w:gridCol w:w="1682"/>
        <w:gridCol w:w="1478"/>
      </w:tblGrid>
      <w:tr w:rsidR="00DE0C4E" w14:paraId="6CF582C3" w14:textId="77777777" w:rsidTr="0053125A">
        <w:trPr>
          <w:trHeight w:val="289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F4E39C" w14:textId="77777777" w:rsidR="00DE0C4E" w:rsidRDefault="00DE0C4E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Nome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CCB568" w14:textId="77777777" w:rsidR="00DE0C4E" w:rsidRDefault="00DE0C4E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Matrícula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58398A" w14:textId="77777777" w:rsidR="00DE0C4E" w:rsidRDefault="00DE0C4E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Cargo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A42631" w14:textId="77777777" w:rsidR="00DE0C4E" w:rsidRDefault="00DE0C4E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Quinquênio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5A1571" w14:textId="77777777" w:rsidR="00DE0C4E" w:rsidRDefault="00DE0C4E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A partir de</w:t>
            </w:r>
          </w:p>
        </w:tc>
      </w:tr>
      <w:tr w:rsidR="00F0608A" w14:paraId="5737ED11" w14:textId="77777777" w:rsidTr="0053125A">
        <w:trPr>
          <w:trHeight w:val="594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76A4" w14:textId="6CBAE9E8" w:rsidR="00F0608A" w:rsidRDefault="003F2D6E" w:rsidP="00F0608A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Marcos Alves Pires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388A" w14:textId="2058C8AD" w:rsidR="00F0608A" w:rsidRDefault="003F2D6E" w:rsidP="00F0608A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BA22" w14:textId="278812A4" w:rsidR="00F0608A" w:rsidRDefault="003F2D6E" w:rsidP="00F0608A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Motorista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8670" w14:textId="20B99137" w:rsidR="00F0608A" w:rsidRDefault="003F2D6E" w:rsidP="00F0608A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5998" w14:textId="158AF264" w:rsidR="00F0608A" w:rsidRDefault="009B02D1" w:rsidP="003F2D6E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  <w:r w:rsidR="004F67AE">
              <w:rPr>
                <w:rFonts w:ascii="Times New Roman" w:hAnsi="Times New Roman"/>
                <w:sz w:val="24"/>
                <w:lang w:eastAsia="en-US"/>
              </w:rPr>
              <w:t>7</w:t>
            </w:r>
            <w:bookmarkStart w:id="0" w:name="_GoBack"/>
            <w:bookmarkEnd w:id="0"/>
            <w:r w:rsidR="003F2D6E">
              <w:rPr>
                <w:rFonts w:ascii="Times New Roman" w:hAnsi="Times New Roman"/>
                <w:sz w:val="24"/>
                <w:lang w:eastAsia="en-US"/>
              </w:rPr>
              <w:t>/12</w:t>
            </w:r>
            <w:r w:rsidR="00F0608A">
              <w:rPr>
                <w:rFonts w:ascii="Times New Roman" w:hAnsi="Times New Roman"/>
                <w:sz w:val="24"/>
                <w:lang w:eastAsia="en-US"/>
              </w:rPr>
              <w:t>/2024</w:t>
            </w:r>
          </w:p>
        </w:tc>
      </w:tr>
    </w:tbl>
    <w:p w14:paraId="10476E8F" w14:textId="77777777" w:rsidR="00DE0C4E" w:rsidRDefault="00DE0C4E" w:rsidP="00DE0C4E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14:paraId="544E9878" w14:textId="77777777" w:rsidR="003C23AC" w:rsidRDefault="003C23AC" w:rsidP="00D7221A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 -</w:t>
      </w:r>
      <w:r>
        <w:rPr>
          <w:rFonts w:ascii="Times New Roman" w:hAnsi="Times New Roman" w:cs="Times New Roman"/>
        </w:rPr>
        <w:t xml:space="preserve"> Revogadas as disposições em contrário, a presente Portaria entra em vigor na data da sua publicação.</w:t>
      </w:r>
    </w:p>
    <w:p w14:paraId="3F35D72C" w14:textId="77777777" w:rsidR="003C23AC" w:rsidRDefault="003C23AC" w:rsidP="00DE0C4E">
      <w:pPr>
        <w:ind w:right="-1" w:firstLine="2835"/>
        <w:jc w:val="both"/>
        <w:rPr>
          <w:rFonts w:ascii="Times New Roman" w:hAnsi="Times New Roman" w:cs="Times New Roman"/>
        </w:rPr>
      </w:pPr>
    </w:p>
    <w:p w14:paraId="23BD0D33" w14:textId="77777777" w:rsidR="003C23AC" w:rsidRDefault="003C23AC" w:rsidP="00DE0C4E">
      <w:pPr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26B020E4" w14:textId="20D17C56" w:rsidR="003C23AC" w:rsidRDefault="00D7221A" w:rsidP="00D7221A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</w:t>
      </w:r>
      <w:r w:rsidR="00DE0C4E">
        <w:rPr>
          <w:rFonts w:ascii="Times New Roman" w:hAnsi="Times New Roman" w:cs="Times New Roman"/>
          <w:color w:val="000000"/>
        </w:rPr>
        <w:t xml:space="preserve">ara Municipal de Pouso Alegre, </w:t>
      </w:r>
      <w:r w:rsidR="003F2D6E">
        <w:rPr>
          <w:rFonts w:ascii="Times New Roman" w:hAnsi="Times New Roman" w:cs="Times New Roman"/>
          <w:color w:val="000000"/>
        </w:rPr>
        <w:t>09</w:t>
      </w:r>
      <w:r w:rsidR="009B02D1">
        <w:rPr>
          <w:rFonts w:ascii="Times New Roman" w:hAnsi="Times New Roman" w:cs="Times New Roman"/>
          <w:color w:val="000000"/>
        </w:rPr>
        <w:t xml:space="preserve"> de </w:t>
      </w:r>
      <w:r w:rsidR="003F2D6E">
        <w:rPr>
          <w:rFonts w:ascii="Times New Roman" w:hAnsi="Times New Roman" w:cs="Times New Roman"/>
          <w:color w:val="000000"/>
        </w:rPr>
        <w:t>dezembro</w:t>
      </w:r>
      <w:r w:rsidR="009B02D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de 2024.</w:t>
      </w:r>
    </w:p>
    <w:p w14:paraId="4DEA899E" w14:textId="77777777" w:rsidR="003C23AC" w:rsidRDefault="003C23AC" w:rsidP="00DE0C4E">
      <w:pPr>
        <w:jc w:val="center"/>
        <w:rPr>
          <w:rFonts w:ascii="Times New Roman" w:hAnsi="Times New Roman" w:cs="Times New Roman"/>
          <w:color w:val="000000"/>
        </w:rPr>
      </w:pPr>
    </w:p>
    <w:p w14:paraId="7F95B00C" w14:textId="77777777" w:rsidR="0024716C" w:rsidRDefault="0024716C" w:rsidP="00DE0C4E">
      <w:pPr>
        <w:pStyle w:val="SemEspaamento"/>
        <w:jc w:val="center"/>
        <w:rPr>
          <w:rFonts w:ascii="Times New Roman" w:hAnsi="Times New Roman" w:cs="Times New Roman"/>
        </w:rPr>
      </w:pPr>
    </w:p>
    <w:p w14:paraId="7F95B00D" w14:textId="77777777" w:rsidR="0024716C" w:rsidRDefault="0024716C" w:rsidP="00DE0C4E">
      <w:pPr>
        <w:pStyle w:val="SemEspaamento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D7221A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D7221A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D7221A">
      <w:pPr>
        <w:pStyle w:val="SemEspaamento"/>
        <w:jc w:val="center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9F5CF" w14:textId="77777777" w:rsidR="00034715" w:rsidRDefault="00034715">
      <w:r>
        <w:separator/>
      </w:r>
    </w:p>
  </w:endnote>
  <w:endnote w:type="continuationSeparator" w:id="0">
    <w:p w14:paraId="6CDFA9F2" w14:textId="77777777" w:rsidR="00034715" w:rsidRDefault="0003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83315" w14:textId="77777777" w:rsidR="00034715" w:rsidRDefault="00034715">
      <w:r>
        <w:separator/>
      </w:r>
    </w:p>
  </w:footnote>
  <w:footnote w:type="continuationSeparator" w:id="0">
    <w:p w14:paraId="5ACFFDCB" w14:textId="77777777" w:rsidR="00034715" w:rsidRDefault="00034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34715"/>
    <w:rsid w:val="00062828"/>
    <w:rsid w:val="001E04CB"/>
    <w:rsid w:val="0024716C"/>
    <w:rsid w:val="002C34FE"/>
    <w:rsid w:val="0035057F"/>
    <w:rsid w:val="003577FE"/>
    <w:rsid w:val="003C23AC"/>
    <w:rsid w:val="003F2D6E"/>
    <w:rsid w:val="00422456"/>
    <w:rsid w:val="00497138"/>
    <w:rsid w:val="004F67AE"/>
    <w:rsid w:val="0053125A"/>
    <w:rsid w:val="00656FF5"/>
    <w:rsid w:val="00665B66"/>
    <w:rsid w:val="007862E4"/>
    <w:rsid w:val="007D5EB2"/>
    <w:rsid w:val="008B01FE"/>
    <w:rsid w:val="008C2DDB"/>
    <w:rsid w:val="008E258C"/>
    <w:rsid w:val="00924D17"/>
    <w:rsid w:val="00934E91"/>
    <w:rsid w:val="009671A4"/>
    <w:rsid w:val="009B02D1"/>
    <w:rsid w:val="00A06F49"/>
    <w:rsid w:val="00C348A7"/>
    <w:rsid w:val="00C55F11"/>
    <w:rsid w:val="00CA3090"/>
    <w:rsid w:val="00CB3FA4"/>
    <w:rsid w:val="00CF3F33"/>
    <w:rsid w:val="00D7221A"/>
    <w:rsid w:val="00DB6D81"/>
    <w:rsid w:val="00DC711F"/>
    <w:rsid w:val="00DE0C4E"/>
    <w:rsid w:val="00E4365D"/>
    <w:rsid w:val="00F0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CAB463-7918-4566-A509-4DEFED32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15</cp:revision>
  <cp:lastPrinted>2024-01-02T18:32:00Z</cp:lastPrinted>
  <dcterms:created xsi:type="dcterms:W3CDTF">2024-01-02T18:31:00Z</dcterms:created>
  <dcterms:modified xsi:type="dcterms:W3CDTF">2024-12-09T17:38:00Z</dcterms:modified>
</cp:coreProperties>
</file>